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65B17" w14:textId="6A053B57" w:rsidR="00C356F9" w:rsidRPr="00F46A92" w:rsidRDefault="00E8312A">
      <w:pPr>
        <w:spacing w:after="155"/>
        <w:ind w:left="19" w:right="14"/>
        <w:rPr>
          <w:szCs w:val="24"/>
          <w:lang w:val="sr-Cyrl-CS"/>
        </w:rPr>
      </w:pPr>
      <w:r w:rsidRPr="00F46A92">
        <w:rPr>
          <w:szCs w:val="24"/>
          <w:lang w:val="sr-Cyrl-CS"/>
        </w:rPr>
        <w:t>На</w:t>
      </w:r>
      <w:r w:rsidR="00B5508A" w:rsidRPr="00F46A92">
        <w:rPr>
          <w:szCs w:val="24"/>
          <w:lang w:val="sr-Cyrl-CS"/>
        </w:rPr>
        <w:t xml:space="preserve"> основу </w:t>
      </w:r>
      <w:r w:rsidR="00C817C4" w:rsidRPr="00F46A92">
        <w:rPr>
          <w:szCs w:val="24"/>
          <w:lang w:val="sr-Cyrl-CS"/>
        </w:rPr>
        <w:t>ч</w:t>
      </w:r>
      <w:r w:rsidR="00B5508A" w:rsidRPr="00F46A92">
        <w:rPr>
          <w:szCs w:val="24"/>
          <w:lang w:val="sr-Cyrl-CS"/>
        </w:rPr>
        <w:t>лана 5. став 10. 3акона о по</w:t>
      </w:r>
      <w:r w:rsidR="00C54901" w:rsidRPr="00F46A92">
        <w:rPr>
          <w:szCs w:val="24"/>
          <w:lang w:val="sr-Cyrl-CS"/>
        </w:rPr>
        <w:t>себним условима за реализацију п</w:t>
      </w:r>
      <w:r w:rsidR="00B5508A" w:rsidRPr="00F46A92">
        <w:rPr>
          <w:szCs w:val="24"/>
          <w:lang w:val="sr-Cyrl-CS"/>
        </w:rPr>
        <w:t>ројекта изградње станова за припаднике снага безбедно</w:t>
      </w:r>
      <w:r w:rsidR="00835111" w:rsidRPr="00F46A92">
        <w:rPr>
          <w:szCs w:val="24"/>
          <w:lang w:val="sr-Cyrl-CS"/>
        </w:rPr>
        <w:t xml:space="preserve">сти („Службени гласник </w:t>
      </w:r>
      <w:proofErr w:type="spellStart"/>
      <w:r w:rsidR="00835111" w:rsidRPr="00F46A92">
        <w:rPr>
          <w:szCs w:val="24"/>
          <w:lang w:val="sr-Cyrl-CS"/>
        </w:rPr>
        <w:t>РСˮ</w:t>
      </w:r>
      <w:proofErr w:type="spellEnd"/>
      <w:r w:rsidR="00835111" w:rsidRPr="00F46A92">
        <w:rPr>
          <w:szCs w:val="24"/>
          <w:lang w:val="sr-Cyrl-CS"/>
        </w:rPr>
        <w:t>,</w:t>
      </w:r>
      <w:r w:rsidR="00B5508A" w:rsidRPr="00F46A92">
        <w:rPr>
          <w:szCs w:val="24"/>
          <w:lang w:val="sr-Cyrl-CS"/>
        </w:rPr>
        <w:t xml:space="preserve"> бр. 41/18, 54/19, 9/20 и 52/21</w:t>
      </w:r>
      <w:r w:rsidR="00B5508A" w:rsidRPr="00F46A92">
        <w:rPr>
          <w:color w:val="auto"/>
          <w:szCs w:val="24"/>
          <w:lang w:val="sr-Cyrl-CS"/>
        </w:rPr>
        <w:t>)</w:t>
      </w:r>
      <w:r w:rsidR="00636BC2" w:rsidRPr="00F46A92">
        <w:rPr>
          <w:color w:val="auto"/>
          <w:szCs w:val="24"/>
          <w:lang w:val="sr-Cyrl-CS"/>
        </w:rPr>
        <w:t xml:space="preserve"> и члана 17. став 1. </w:t>
      </w:r>
      <w:r w:rsidR="00BE67CD" w:rsidRPr="00F46A92">
        <w:rPr>
          <w:color w:val="auto"/>
          <w:szCs w:val="24"/>
          <w:lang w:val="sr-Cyrl-CS"/>
        </w:rPr>
        <w:t xml:space="preserve">и члана 42. став 1. </w:t>
      </w:r>
      <w:r w:rsidR="00636BC2" w:rsidRPr="00F46A92">
        <w:rPr>
          <w:color w:val="auto"/>
          <w:szCs w:val="24"/>
          <w:lang w:val="sr-Cyrl-CS"/>
        </w:rPr>
        <w:t>Закона о Влади („Службени гласн</w:t>
      </w:r>
      <w:r w:rsidR="00835111" w:rsidRPr="00F46A92">
        <w:rPr>
          <w:color w:val="auto"/>
          <w:szCs w:val="24"/>
          <w:lang w:val="sr-Cyrl-CS"/>
        </w:rPr>
        <w:t xml:space="preserve">ик </w:t>
      </w:r>
      <w:proofErr w:type="spellStart"/>
      <w:r w:rsidR="00835111" w:rsidRPr="00F46A92">
        <w:rPr>
          <w:color w:val="auto"/>
          <w:szCs w:val="24"/>
          <w:lang w:val="sr-Cyrl-CS"/>
        </w:rPr>
        <w:t>РСˮ</w:t>
      </w:r>
      <w:proofErr w:type="spellEnd"/>
      <w:r w:rsidR="00835111" w:rsidRPr="00F46A92">
        <w:rPr>
          <w:color w:val="auto"/>
          <w:szCs w:val="24"/>
          <w:lang w:val="sr-Cyrl-CS"/>
        </w:rPr>
        <w:t>, бр. 55/05, 71/05 - исправка</w:t>
      </w:r>
      <w:r w:rsidR="00636BC2" w:rsidRPr="00F46A92">
        <w:rPr>
          <w:color w:val="auto"/>
          <w:szCs w:val="24"/>
          <w:lang w:val="sr-Cyrl-CS"/>
        </w:rPr>
        <w:t>, 101/0</w:t>
      </w:r>
      <w:r w:rsidR="00835111" w:rsidRPr="00F46A92">
        <w:rPr>
          <w:color w:val="auto"/>
          <w:szCs w:val="24"/>
          <w:lang w:val="sr-Cyrl-CS"/>
        </w:rPr>
        <w:t>7, 65/08, 16/11, 68/12 -</w:t>
      </w:r>
      <w:r w:rsidR="00C54901" w:rsidRPr="00F46A92">
        <w:rPr>
          <w:color w:val="auto"/>
          <w:szCs w:val="24"/>
          <w:lang w:val="sr-Cyrl-CS"/>
        </w:rPr>
        <w:t xml:space="preserve"> УС, 72/12, 7/14 – УС, 44/</w:t>
      </w:r>
      <w:r w:rsidR="00636BC2" w:rsidRPr="00F46A92">
        <w:rPr>
          <w:color w:val="auto"/>
          <w:szCs w:val="24"/>
          <w:lang w:val="sr-Cyrl-CS"/>
        </w:rPr>
        <w:t>14 и 30/18</w:t>
      </w:r>
      <w:r w:rsidR="00835111" w:rsidRPr="00F46A92">
        <w:rPr>
          <w:color w:val="auto"/>
          <w:szCs w:val="24"/>
          <w:lang w:val="sr-Cyrl-CS"/>
        </w:rPr>
        <w:t xml:space="preserve"> </w:t>
      </w:r>
      <w:r w:rsidR="00636BC2" w:rsidRPr="00F46A92">
        <w:rPr>
          <w:color w:val="auto"/>
          <w:szCs w:val="24"/>
          <w:lang w:val="sr-Cyrl-CS"/>
        </w:rPr>
        <w:t>-</w:t>
      </w:r>
      <w:r w:rsidR="00835111" w:rsidRPr="00F46A92">
        <w:rPr>
          <w:color w:val="auto"/>
          <w:szCs w:val="24"/>
          <w:lang w:val="sr-Cyrl-CS"/>
        </w:rPr>
        <w:t xml:space="preserve"> </w:t>
      </w:r>
      <w:r w:rsidR="00636BC2" w:rsidRPr="00F46A92">
        <w:rPr>
          <w:color w:val="auto"/>
          <w:szCs w:val="24"/>
          <w:lang w:val="sr-Cyrl-CS"/>
        </w:rPr>
        <w:t>др. закон)</w:t>
      </w:r>
      <w:r w:rsidR="00B5508A" w:rsidRPr="00F46A92">
        <w:rPr>
          <w:color w:val="auto"/>
          <w:szCs w:val="24"/>
          <w:lang w:val="sr-Cyrl-CS"/>
        </w:rPr>
        <w:t>,</w:t>
      </w:r>
    </w:p>
    <w:p w14:paraId="1A5141B9" w14:textId="77777777" w:rsidR="00C356F9" w:rsidRPr="00F46A92" w:rsidRDefault="00B5508A">
      <w:pPr>
        <w:spacing w:after="551" w:line="259" w:lineRule="auto"/>
        <w:ind w:left="749" w:right="0" w:firstLine="0"/>
        <w:jc w:val="left"/>
        <w:rPr>
          <w:szCs w:val="24"/>
          <w:lang w:val="sr-Cyrl-CS"/>
        </w:rPr>
      </w:pPr>
      <w:r w:rsidRPr="00F46A92">
        <w:rPr>
          <w:szCs w:val="24"/>
          <w:lang w:val="sr-Cyrl-CS"/>
        </w:rPr>
        <w:t>Влада доноси</w:t>
      </w:r>
    </w:p>
    <w:p w14:paraId="7417D734" w14:textId="77777777" w:rsidR="00406BDC" w:rsidRPr="00F46A92" w:rsidRDefault="00B5508A">
      <w:pPr>
        <w:spacing w:after="0"/>
        <w:ind w:left="450" w:right="14" w:firstLine="0"/>
        <w:jc w:val="center"/>
        <w:rPr>
          <w:szCs w:val="24"/>
          <w:lang w:val="sr-Cyrl-CS"/>
        </w:rPr>
      </w:pPr>
      <w:r w:rsidRPr="00F46A92">
        <w:rPr>
          <w:szCs w:val="24"/>
          <w:lang w:val="sr-Cyrl-CS"/>
        </w:rPr>
        <w:t xml:space="preserve">УРЕДБУ </w:t>
      </w:r>
    </w:p>
    <w:p w14:paraId="3A530ACF" w14:textId="5E5F218F" w:rsidR="00C356F9" w:rsidRPr="00F46A92" w:rsidRDefault="00B5508A">
      <w:pPr>
        <w:spacing w:after="0"/>
        <w:ind w:left="450" w:right="14" w:firstLine="0"/>
        <w:jc w:val="center"/>
        <w:rPr>
          <w:szCs w:val="24"/>
          <w:lang w:val="sr-Cyrl-CS"/>
        </w:rPr>
      </w:pPr>
      <w:r w:rsidRPr="00F46A92">
        <w:rPr>
          <w:szCs w:val="24"/>
          <w:lang w:val="sr-Cyrl-CS"/>
        </w:rPr>
        <w:t>О НАЧИНУ, ПОСТУПКУ И ПРОЦЕДУРАМА ПРОДАЈЕ СТАНОВА И УТВРЂИВАЊ</w:t>
      </w:r>
      <w:r w:rsidR="005B0D68" w:rsidRPr="00F46A92">
        <w:rPr>
          <w:szCs w:val="24"/>
          <w:lang w:val="sr-Cyrl-CS"/>
        </w:rPr>
        <w:t>А</w:t>
      </w:r>
      <w:r w:rsidRPr="00F46A92">
        <w:rPr>
          <w:szCs w:val="24"/>
          <w:lang w:val="sr-Cyrl-CS"/>
        </w:rPr>
        <w:t xml:space="preserve"> РЕДОСЛЕДА ЛИЦА КОЈА ИСПУЊАВАЈУ ПРОПИСАНЕ УСЛОВЕ ЗА КУПОВИНУ СТАНА ПОД </w:t>
      </w:r>
      <w:r w:rsidRPr="00F46A92">
        <w:rPr>
          <w:color w:val="auto"/>
          <w:szCs w:val="24"/>
          <w:lang w:val="sr-Cyrl-CS"/>
        </w:rPr>
        <w:t>ПОВОЉНИ</w:t>
      </w:r>
      <w:r w:rsidR="00636BC2" w:rsidRPr="00F46A92">
        <w:rPr>
          <w:color w:val="auto"/>
          <w:szCs w:val="24"/>
          <w:lang w:val="sr-Cyrl-CS"/>
        </w:rPr>
        <w:t>ЈИ</w:t>
      </w:r>
      <w:r w:rsidRPr="00F46A92">
        <w:rPr>
          <w:color w:val="auto"/>
          <w:szCs w:val="24"/>
          <w:lang w:val="sr-Cyrl-CS"/>
        </w:rPr>
        <w:t xml:space="preserve">М </w:t>
      </w:r>
      <w:r w:rsidRPr="00F46A92">
        <w:rPr>
          <w:szCs w:val="24"/>
          <w:lang w:val="sr-Cyrl-CS"/>
        </w:rPr>
        <w:t>УСЛОВИМА У ОКВИРУ ПРОЈЕКТА ИЗГРАДЊЕ СТАНОВА ЗА ПРИПАДНИКЕ СНАГА БЕЗБЕДНОСТИ</w:t>
      </w:r>
    </w:p>
    <w:p w14:paraId="1ED26E4F" w14:textId="77777777" w:rsidR="00C356F9" w:rsidRPr="00F46A92" w:rsidRDefault="00C356F9">
      <w:pPr>
        <w:spacing w:after="0"/>
        <w:ind w:left="1090" w:right="14" w:firstLine="0"/>
        <w:jc w:val="center"/>
        <w:rPr>
          <w:szCs w:val="24"/>
          <w:lang w:val="sr-Cyrl-CS"/>
        </w:rPr>
      </w:pPr>
    </w:p>
    <w:p w14:paraId="3A12D70F" w14:textId="77777777" w:rsidR="00C356F9" w:rsidRPr="00F46A92" w:rsidRDefault="00B5508A" w:rsidP="006672A0">
      <w:pPr>
        <w:spacing w:after="0" w:line="240" w:lineRule="auto"/>
        <w:ind w:left="0" w:right="2656" w:firstLine="4111"/>
        <w:jc w:val="left"/>
        <w:rPr>
          <w:szCs w:val="24"/>
          <w:lang w:val="sr-Cyrl-CS"/>
        </w:rPr>
      </w:pPr>
      <w:r w:rsidRPr="00F46A92">
        <w:rPr>
          <w:szCs w:val="24"/>
          <w:lang w:val="sr-Cyrl-CS"/>
        </w:rPr>
        <w:t>Члан 1.</w:t>
      </w:r>
    </w:p>
    <w:p w14:paraId="4E982AAA" w14:textId="3F4A02A7" w:rsidR="00636BC2" w:rsidRPr="00F46A92" w:rsidRDefault="00B5508A" w:rsidP="00AB3790">
      <w:pPr>
        <w:spacing w:after="0" w:line="240" w:lineRule="auto"/>
        <w:ind w:left="19" w:right="14"/>
        <w:rPr>
          <w:szCs w:val="24"/>
          <w:lang w:val="sr-Cyrl-CS"/>
        </w:rPr>
      </w:pPr>
      <w:r w:rsidRPr="00F46A92">
        <w:rPr>
          <w:szCs w:val="24"/>
          <w:lang w:val="sr-Cyrl-CS"/>
        </w:rPr>
        <w:t>Овом уредбом утврђују се начин, поступак и процедуре продаје станова</w:t>
      </w:r>
      <w:r w:rsidR="00636BC2" w:rsidRPr="00F46A92">
        <w:rPr>
          <w:szCs w:val="24"/>
          <w:lang w:val="sr-Cyrl-CS"/>
        </w:rPr>
        <w:t xml:space="preserve"> </w:t>
      </w:r>
      <w:r w:rsidR="00636BC2" w:rsidRPr="00F46A92">
        <w:rPr>
          <w:color w:val="auto"/>
          <w:szCs w:val="24"/>
          <w:lang w:val="sr-Cyrl-CS"/>
        </w:rPr>
        <w:t xml:space="preserve">и утврђивања редоследа лица која испуњавају </w:t>
      </w:r>
      <w:r w:rsidR="005B0D68" w:rsidRPr="00F46A92">
        <w:rPr>
          <w:color w:val="auto"/>
          <w:szCs w:val="24"/>
          <w:lang w:val="sr-Cyrl-CS"/>
        </w:rPr>
        <w:t xml:space="preserve">прописане </w:t>
      </w:r>
      <w:r w:rsidR="00636BC2" w:rsidRPr="00F46A92">
        <w:rPr>
          <w:color w:val="auto"/>
          <w:szCs w:val="24"/>
          <w:lang w:val="sr-Cyrl-CS"/>
        </w:rPr>
        <w:t>услове за куповину стана под повољни</w:t>
      </w:r>
      <w:r w:rsidR="00B4254B" w:rsidRPr="00F46A92">
        <w:rPr>
          <w:color w:val="auto"/>
          <w:szCs w:val="24"/>
          <w:lang w:val="sr-Cyrl-CS"/>
        </w:rPr>
        <w:t>ји</w:t>
      </w:r>
      <w:r w:rsidR="00636BC2" w:rsidRPr="00F46A92">
        <w:rPr>
          <w:color w:val="auto"/>
          <w:szCs w:val="24"/>
          <w:lang w:val="sr-Cyrl-CS"/>
        </w:rPr>
        <w:t>м условима</w:t>
      </w:r>
      <w:r w:rsidR="005B0D68" w:rsidRPr="00F46A92">
        <w:rPr>
          <w:color w:val="auto"/>
          <w:szCs w:val="24"/>
          <w:lang w:val="sr-Cyrl-CS"/>
        </w:rPr>
        <w:t xml:space="preserve"> у оквиру пројекта изградње станова за припаднике снага безбедности</w:t>
      </w:r>
      <w:r w:rsidR="00AB3790" w:rsidRPr="00F46A92">
        <w:rPr>
          <w:szCs w:val="24"/>
          <w:lang w:val="sr-Cyrl-CS"/>
        </w:rPr>
        <w:t>.</w:t>
      </w:r>
    </w:p>
    <w:p w14:paraId="41804FDE" w14:textId="77777777" w:rsidR="004342D5" w:rsidRPr="00F46A92" w:rsidRDefault="004342D5" w:rsidP="004342D5">
      <w:pPr>
        <w:spacing w:after="0" w:line="216" w:lineRule="auto"/>
        <w:ind w:left="19" w:right="14"/>
        <w:rPr>
          <w:szCs w:val="24"/>
          <w:lang w:val="sr-Cyrl-CS"/>
        </w:rPr>
      </w:pPr>
    </w:p>
    <w:p w14:paraId="7FD13E1A" w14:textId="36BFD830" w:rsidR="00C356F9" w:rsidRPr="00F46A92" w:rsidRDefault="00B4254B" w:rsidP="006672A0">
      <w:pPr>
        <w:spacing w:after="0" w:line="216" w:lineRule="auto"/>
        <w:ind w:left="0" w:right="11" w:firstLine="0"/>
        <w:jc w:val="center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Члан 2.</w:t>
      </w:r>
    </w:p>
    <w:p w14:paraId="19485B9E" w14:textId="4402AE3B" w:rsidR="00C356F9" w:rsidRPr="00F46A92" w:rsidRDefault="00B4254B" w:rsidP="004342D5">
      <w:pPr>
        <w:spacing w:after="0" w:line="216" w:lineRule="auto"/>
        <w:ind w:left="17" w:right="11"/>
        <w:rPr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Ова уредба примењује се на</w:t>
      </w:r>
      <w:r w:rsidR="00B5508A" w:rsidRPr="00F46A92">
        <w:rPr>
          <w:color w:val="auto"/>
          <w:szCs w:val="24"/>
          <w:lang w:val="sr-Cyrl-CS"/>
        </w:rPr>
        <w:t xml:space="preserve"> </w:t>
      </w:r>
      <w:r w:rsidR="00B5508A" w:rsidRPr="00F46A92">
        <w:rPr>
          <w:szCs w:val="24"/>
          <w:lang w:val="sr-Cyrl-CS"/>
        </w:rPr>
        <w:t>припаднике Министарства одбране, Војске Србије, Министарства унутрашњих послова, Безбедносно-информативне агенције</w:t>
      </w:r>
      <w:r w:rsidR="006F2D38" w:rsidRPr="00F46A92">
        <w:rPr>
          <w:szCs w:val="24"/>
          <w:lang w:val="sr-Cyrl-CS"/>
        </w:rPr>
        <w:t xml:space="preserve"> </w:t>
      </w:r>
      <w:r w:rsidR="006C2713" w:rsidRPr="00F46A92">
        <w:rPr>
          <w:szCs w:val="24"/>
          <w:lang w:val="sr-Cyrl-CS"/>
        </w:rPr>
        <w:t xml:space="preserve">и </w:t>
      </w:r>
      <w:r w:rsidR="00B5508A" w:rsidRPr="00F46A92">
        <w:rPr>
          <w:szCs w:val="24"/>
          <w:lang w:val="sr-Cyrl-CS"/>
        </w:rPr>
        <w:t xml:space="preserve">Министарства правде – Управе за извршење кривичних санкција, који су у сталном радном односу у </w:t>
      </w:r>
      <w:r w:rsidRPr="00F46A92">
        <w:rPr>
          <w:color w:val="auto"/>
          <w:szCs w:val="24"/>
          <w:lang w:val="sr-Cyrl-CS"/>
        </w:rPr>
        <w:t>једном</w:t>
      </w:r>
      <w:r w:rsidR="00B5508A" w:rsidRPr="00F46A92">
        <w:rPr>
          <w:color w:val="auto"/>
          <w:szCs w:val="24"/>
          <w:lang w:val="sr-Cyrl-CS"/>
        </w:rPr>
        <w:t xml:space="preserve"> </w:t>
      </w:r>
      <w:r w:rsidR="00B5508A" w:rsidRPr="00F46A92">
        <w:rPr>
          <w:szCs w:val="24"/>
          <w:lang w:val="sr-Cyrl-CS"/>
        </w:rPr>
        <w:t>од ових државних органа</w:t>
      </w:r>
      <w:r w:rsidRPr="00F46A92">
        <w:rPr>
          <w:szCs w:val="24"/>
          <w:lang w:val="sr-Cyrl-CS"/>
        </w:rPr>
        <w:t>,</w:t>
      </w:r>
      <w:r w:rsidR="00B5508A" w:rsidRPr="00F46A92">
        <w:rPr>
          <w:szCs w:val="24"/>
          <w:lang w:val="sr-Cyrl-CS"/>
        </w:rPr>
        <w:t xml:space="preserve"> као и </w:t>
      </w:r>
      <w:r w:rsidR="00F37395" w:rsidRPr="00F46A92">
        <w:rPr>
          <w:szCs w:val="24"/>
          <w:lang w:val="sr-Cyrl-CS"/>
        </w:rPr>
        <w:t>н</w:t>
      </w:r>
      <w:r w:rsidRPr="00F46A92">
        <w:rPr>
          <w:szCs w:val="24"/>
          <w:lang w:val="sr-Cyrl-CS"/>
        </w:rPr>
        <w:t>а припаднике снага безбедности</w:t>
      </w:r>
      <w:r w:rsidR="00B5508A" w:rsidRPr="00F46A92">
        <w:rPr>
          <w:szCs w:val="24"/>
          <w:lang w:val="sr-Cyrl-CS"/>
        </w:rPr>
        <w:t xml:space="preserve"> који су право на пензију остварили у једно</w:t>
      </w:r>
      <w:r w:rsidRPr="00F46A92">
        <w:rPr>
          <w:szCs w:val="24"/>
          <w:lang w:val="sr-Cyrl-CS"/>
        </w:rPr>
        <w:t xml:space="preserve">м од </w:t>
      </w:r>
      <w:r w:rsidR="00F37395" w:rsidRPr="00F46A92">
        <w:rPr>
          <w:szCs w:val="24"/>
          <w:lang w:val="sr-Cyrl-CS"/>
        </w:rPr>
        <w:t xml:space="preserve">ових </w:t>
      </w:r>
      <w:r w:rsidRPr="00F46A92">
        <w:rPr>
          <w:szCs w:val="24"/>
          <w:lang w:val="sr-Cyrl-CS"/>
        </w:rPr>
        <w:t xml:space="preserve">државних органа, </w:t>
      </w:r>
      <w:r w:rsidR="00B5508A" w:rsidRPr="00F46A92">
        <w:rPr>
          <w:szCs w:val="24"/>
          <w:lang w:val="sr-Cyrl-CS"/>
        </w:rPr>
        <w:t xml:space="preserve">борце, породице </w:t>
      </w:r>
      <w:proofErr w:type="spellStart"/>
      <w:r w:rsidR="00B5508A" w:rsidRPr="00F46A92">
        <w:rPr>
          <w:szCs w:val="24"/>
          <w:lang w:val="sr-Cyrl-CS"/>
        </w:rPr>
        <w:t>палих</w:t>
      </w:r>
      <w:proofErr w:type="spellEnd"/>
      <w:r w:rsidR="00B5508A" w:rsidRPr="00F46A92">
        <w:rPr>
          <w:szCs w:val="24"/>
          <w:lang w:val="sr-Cyrl-CS"/>
        </w:rPr>
        <w:t xml:space="preserve"> бораца, ратне </w:t>
      </w:r>
      <w:r w:rsidRPr="00F46A92">
        <w:rPr>
          <w:szCs w:val="24"/>
          <w:lang w:val="sr-Cyrl-CS"/>
        </w:rPr>
        <w:t>и мирнодопске војне инвалиде.</w:t>
      </w:r>
    </w:p>
    <w:p w14:paraId="1BDDFDB2" w14:textId="77777777" w:rsidR="004342D5" w:rsidRPr="00F46A92" w:rsidRDefault="004342D5" w:rsidP="004342D5">
      <w:pPr>
        <w:spacing w:after="0" w:line="216" w:lineRule="auto"/>
        <w:ind w:left="17" w:right="11"/>
        <w:rPr>
          <w:szCs w:val="24"/>
          <w:lang w:val="sr-Cyrl-CS"/>
        </w:rPr>
      </w:pPr>
    </w:p>
    <w:p w14:paraId="072AFB7B" w14:textId="0D9FBFAC" w:rsidR="00C356F9" w:rsidRPr="00F46A92" w:rsidRDefault="00B5508A" w:rsidP="006672A0">
      <w:pPr>
        <w:spacing w:after="0" w:line="216" w:lineRule="auto"/>
        <w:ind w:left="0" w:right="14" w:firstLine="0"/>
        <w:jc w:val="center"/>
        <w:rPr>
          <w:szCs w:val="24"/>
          <w:lang w:val="sr-Cyrl-CS"/>
        </w:rPr>
      </w:pPr>
      <w:r w:rsidRPr="00F46A92">
        <w:rPr>
          <w:szCs w:val="24"/>
          <w:lang w:val="sr-Cyrl-CS"/>
        </w:rPr>
        <w:t xml:space="preserve">Члан </w:t>
      </w:r>
      <w:r w:rsidR="00B4254B" w:rsidRPr="00F46A92">
        <w:rPr>
          <w:color w:val="auto"/>
          <w:szCs w:val="24"/>
          <w:lang w:val="sr-Cyrl-CS"/>
        </w:rPr>
        <w:t>3</w:t>
      </w:r>
      <w:r w:rsidRPr="00F46A92">
        <w:rPr>
          <w:color w:val="auto"/>
          <w:szCs w:val="24"/>
          <w:lang w:val="sr-Cyrl-CS"/>
        </w:rPr>
        <w:t>.</w:t>
      </w:r>
    </w:p>
    <w:p w14:paraId="16FE6458" w14:textId="77777777" w:rsidR="00C356F9" w:rsidRPr="00F46A92" w:rsidRDefault="00B5508A" w:rsidP="00D81562">
      <w:pPr>
        <w:spacing w:after="0" w:line="216" w:lineRule="auto"/>
        <w:ind w:left="19" w:right="14" w:firstLine="690"/>
        <w:rPr>
          <w:szCs w:val="24"/>
          <w:lang w:val="sr-Cyrl-CS"/>
        </w:rPr>
      </w:pPr>
      <w:r w:rsidRPr="00F46A92">
        <w:rPr>
          <w:szCs w:val="24"/>
          <w:lang w:val="sr-Cyrl-CS"/>
        </w:rPr>
        <w:t>Поједини изрази употребљени у овој уредби имају следеће значење:</w:t>
      </w:r>
    </w:p>
    <w:p w14:paraId="385C4276" w14:textId="7760F852" w:rsidR="00C356F9" w:rsidRPr="00F46A92" w:rsidRDefault="00B4254B" w:rsidP="00D81562">
      <w:pPr>
        <w:spacing w:after="0" w:line="216" w:lineRule="auto"/>
        <w:ind w:left="19" w:right="0" w:firstLine="690"/>
        <w:rPr>
          <w:strike/>
          <w:szCs w:val="24"/>
          <w:lang w:val="sr-Cyrl-CS"/>
        </w:rPr>
      </w:pPr>
      <w:r w:rsidRPr="00F46A92">
        <w:rPr>
          <w:szCs w:val="24"/>
          <w:lang w:val="sr-Cyrl-CS"/>
        </w:rPr>
        <w:t>1) и</w:t>
      </w:r>
      <w:r w:rsidR="00B5508A" w:rsidRPr="00F46A92">
        <w:rPr>
          <w:szCs w:val="24"/>
          <w:lang w:val="sr-Cyrl-CS"/>
        </w:rPr>
        <w:t xml:space="preserve">нвеститор изградње </w:t>
      </w:r>
      <w:r w:rsidR="00B5508A" w:rsidRPr="00F46A92">
        <w:rPr>
          <w:color w:val="auto"/>
          <w:szCs w:val="24"/>
          <w:lang w:val="sr-Cyrl-CS"/>
        </w:rPr>
        <w:t>стамбен</w:t>
      </w:r>
      <w:r w:rsidRPr="00F46A92">
        <w:rPr>
          <w:color w:val="auto"/>
          <w:szCs w:val="24"/>
          <w:lang w:val="sr-Cyrl-CS"/>
        </w:rPr>
        <w:t>ог комплекса</w:t>
      </w:r>
      <w:r w:rsidR="00563DAB" w:rsidRPr="00F46A92">
        <w:rPr>
          <w:color w:val="auto"/>
          <w:szCs w:val="24"/>
          <w:lang w:val="sr-Cyrl-CS"/>
        </w:rPr>
        <w:t xml:space="preserve"> у оквиру пројекта изградње станова за припаднике снага безбедности</w:t>
      </w:r>
      <w:r w:rsidRPr="00F46A92">
        <w:rPr>
          <w:color w:val="auto"/>
          <w:szCs w:val="24"/>
          <w:lang w:val="sr-Cyrl-CS"/>
        </w:rPr>
        <w:t xml:space="preserve"> </w:t>
      </w:r>
      <w:r w:rsidR="00B5508A" w:rsidRPr="00F46A92">
        <w:rPr>
          <w:szCs w:val="24"/>
          <w:lang w:val="sr-Cyrl-CS"/>
        </w:rPr>
        <w:t xml:space="preserve">је </w:t>
      </w:r>
      <w:r w:rsidRPr="00F46A92">
        <w:rPr>
          <w:color w:val="auto"/>
          <w:szCs w:val="24"/>
          <w:lang w:val="sr-Cyrl-CS"/>
        </w:rPr>
        <w:t xml:space="preserve">Република Србија или </w:t>
      </w:r>
      <w:r w:rsidR="00B5508A" w:rsidRPr="00F46A92">
        <w:rPr>
          <w:color w:val="auto"/>
          <w:szCs w:val="24"/>
          <w:lang w:val="sr-Cyrl-CS"/>
        </w:rPr>
        <w:t xml:space="preserve">привредно друштво </w:t>
      </w:r>
      <w:r w:rsidRPr="00F46A92">
        <w:rPr>
          <w:color w:val="auto"/>
          <w:szCs w:val="24"/>
          <w:lang w:val="sr-Cyrl-CS"/>
        </w:rPr>
        <w:t>које оснива</w:t>
      </w:r>
      <w:r w:rsidR="00B5508A" w:rsidRPr="00F46A92">
        <w:rPr>
          <w:color w:val="auto"/>
          <w:szCs w:val="24"/>
          <w:lang w:val="sr-Cyrl-CS"/>
        </w:rPr>
        <w:t xml:space="preserve"> Република Србија, </w:t>
      </w:r>
      <w:r w:rsidR="00563DAB" w:rsidRPr="00F46A92">
        <w:rPr>
          <w:color w:val="auto"/>
          <w:szCs w:val="24"/>
          <w:lang w:val="sr-Cyrl-CS"/>
        </w:rPr>
        <w:t>које има права и обавезе инвеститора у складу са одредбама закона који</w:t>
      </w:r>
      <w:r w:rsidR="00B07F0F" w:rsidRPr="00F46A92">
        <w:rPr>
          <w:color w:val="auto"/>
          <w:szCs w:val="24"/>
          <w:lang w:val="sr-Cyrl-CS"/>
        </w:rPr>
        <w:t>м се</w:t>
      </w:r>
      <w:r w:rsidR="00563DAB" w:rsidRPr="00F46A92">
        <w:rPr>
          <w:color w:val="auto"/>
          <w:szCs w:val="24"/>
          <w:lang w:val="sr-Cyrl-CS"/>
        </w:rPr>
        <w:t xml:space="preserve"> уређуј</w:t>
      </w:r>
      <w:r w:rsidR="00B07F0F" w:rsidRPr="00F46A92">
        <w:rPr>
          <w:color w:val="auto"/>
          <w:szCs w:val="24"/>
          <w:lang w:val="sr-Cyrl-CS"/>
        </w:rPr>
        <w:t>у</w:t>
      </w:r>
      <w:r w:rsidR="00563DAB" w:rsidRPr="00F46A92">
        <w:rPr>
          <w:color w:val="auto"/>
          <w:szCs w:val="24"/>
          <w:lang w:val="sr-Cyrl-CS"/>
        </w:rPr>
        <w:t xml:space="preserve"> посебн</w:t>
      </w:r>
      <w:r w:rsidR="00B07F0F" w:rsidRPr="00F46A92">
        <w:rPr>
          <w:color w:val="auto"/>
          <w:szCs w:val="24"/>
          <w:lang w:val="sr-Cyrl-CS"/>
        </w:rPr>
        <w:t>и</w:t>
      </w:r>
      <w:r w:rsidR="00563DAB" w:rsidRPr="00F46A92">
        <w:rPr>
          <w:color w:val="auto"/>
          <w:szCs w:val="24"/>
          <w:lang w:val="sr-Cyrl-CS"/>
        </w:rPr>
        <w:t xml:space="preserve"> услов</w:t>
      </w:r>
      <w:r w:rsidR="00B07F0F" w:rsidRPr="00F46A92">
        <w:rPr>
          <w:color w:val="auto"/>
          <w:szCs w:val="24"/>
          <w:lang w:val="sr-Cyrl-CS"/>
        </w:rPr>
        <w:t>и</w:t>
      </w:r>
      <w:r w:rsidR="00563DAB" w:rsidRPr="00F46A92">
        <w:rPr>
          <w:color w:val="auto"/>
          <w:szCs w:val="24"/>
          <w:lang w:val="sr-Cyrl-CS"/>
        </w:rPr>
        <w:t xml:space="preserve"> за реализацију пројекта изградње станова за припаднике снага безбедности и закона којим се уређује изградња објеката, </w:t>
      </w:r>
      <w:r w:rsidR="00B5508A" w:rsidRPr="00F46A92">
        <w:rPr>
          <w:color w:val="auto"/>
          <w:szCs w:val="24"/>
          <w:lang w:val="sr-Cyrl-CS"/>
        </w:rPr>
        <w:t xml:space="preserve">а које се оснива за сваку појединачну локацију </w:t>
      </w:r>
      <w:r w:rsidR="00563DAB" w:rsidRPr="00F46A92">
        <w:rPr>
          <w:color w:val="auto"/>
          <w:szCs w:val="24"/>
          <w:lang w:val="sr-Cyrl-CS"/>
        </w:rPr>
        <w:t>(у даљем тексту: Инвеститор)</w:t>
      </w:r>
      <w:r w:rsidR="00F2428A" w:rsidRPr="00F46A92">
        <w:rPr>
          <w:color w:val="auto"/>
          <w:szCs w:val="24"/>
          <w:lang w:val="sr-Cyrl-CS"/>
        </w:rPr>
        <w:t>;</w:t>
      </w:r>
      <w:r w:rsidR="00563DAB" w:rsidRPr="00F46A92">
        <w:rPr>
          <w:color w:val="auto"/>
          <w:szCs w:val="24"/>
          <w:lang w:val="sr-Cyrl-CS"/>
        </w:rPr>
        <w:t xml:space="preserve"> </w:t>
      </w:r>
    </w:p>
    <w:p w14:paraId="466E6F13" w14:textId="5E2363F0" w:rsidR="00C356F9" w:rsidRPr="00F46A92" w:rsidRDefault="00B5508A" w:rsidP="00D81562">
      <w:pPr>
        <w:spacing w:after="0" w:line="216" w:lineRule="auto"/>
        <w:ind w:left="19" w:right="14" w:firstLine="690"/>
        <w:rPr>
          <w:szCs w:val="24"/>
          <w:lang w:val="sr-Cyrl-CS"/>
        </w:rPr>
      </w:pPr>
      <w:r w:rsidRPr="00F46A92">
        <w:rPr>
          <w:szCs w:val="24"/>
          <w:lang w:val="sr-Cyrl-CS"/>
        </w:rPr>
        <w:t xml:space="preserve">2) </w:t>
      </w:r>
      <w:r w:rsidR="00563DAB" w:rsidRPr="00F46A92">
        <w:rPr>
          <w:color w:val="auto"/>
          <w:szCs w:val="24"/>
          <w:lang w:val="sr-Cyrl-CS"/>
        </w:rPr>
        <w:t>с</w:t>
      </w:r>
      <w:r w:rsidRPr="00F46A92">
        <w:rPr>
          <w:color w:val="auto"/>
          <w:szCs w:val="24"/>
          <w:lang w:val="sr-Cyrl-CS"/>
        </w:rPr>
        <w:t>писак лица која могу остварити право на куповину стана п</w:t>
      </w:r>
      <w:r w:rsidR="00697D0E" w:rsidRPr="00F46A92">
        <w:rPr>
          <w:color w:val="auto"/>
          <w:szCs w:val="24"/>
          <w:lang w:val="sr-Cyrl-CS"/>
        </w:rPr>
        <w:t>од повољни</w:t>
      </w:r>
      <w:r w:rsidR="00563DAB" w:rsidRPr="00F46A92">
        <w:rPr>
          <w:color w:val="auto"/>
          <w:szCs w:val="24"/>
          <w:lang w:val="sr-Cyrl-CS"/>
        </w:rPr>
        <w:t>ји</w:t>
      </w:r>
      <w:r w:rsidR="00697D0E" w:rsidRPr="00F46A92">
        <w:rPr>
          <w:color w:val="auto"/>
          <w:szCs w:val="24"/>
          <w:lang w:val="sr-Cyrl-CS"/>
        </w:rPr>
        <w:t xml:space="preserve">м условима </w:t>
      </w:r>
      <w:r w:rsidR="00CB541E" w:rsidRPr="00F46A92">
        <w:rPr>
          <w:color w:val="auto"/>
          <w:szCs w:val="24"/>
          <w:lang w:val="sr-Cyrl-CS"/>
        </w:rPr>
        <w:t xml:space="preserve">је </w:t>
      </w:r>
      <w:r w:rsidRPr="00F46A92">
        <w:rPr>
          <w:color w:val="auto"/>
          <w:szCs w:val="24"/>
          <w:lang w:val="sr-Cyrl-CS"/>
        </w:rPr>
        <w:t xml:space="preserve">списак лица </w:t>
      </w:r>
      <w:r w:rsidRPr="00F46A92">
        <w:rPr>
          <w:szCs w:val="24"/>
          <w:lang w:val="sr-Cyrl-CS"/>
        </w:rPr>
        <w:t>којима је по подношењу пријаве и потребне документације надлежним државним органима утврђено да испуњавају прописане услове за куповину стана под повољни</w:t>
      </w:r>
      <w:r w:rsidR="00563DAB" w:rsidRPr="00F46A92">
        <w:rPr>
          <w:szCs w:val="24"/>
          <w:lang w:val="sr-Cyrl-CS"/>
        </w:rPr>
        <w:t>ји</w:t>
      </w:r>
      <w:r w:rsidRPr="00F46A92">
        <w:rPr>
          <w:szCs w:val="24"/>
          <w:lang w:val="sr-Cyrl-CS"/>
        </w:rPr>
        <w:t>м условима у оквиру пројекта изградње станова з</w:t>
      </w:r>
      <w:r w:rsidR="00563DAB" w:rsidRPr="00F46A92">
        <w:rPr>
          <w:szCs w:val="24"/>
          <w:lang w:val="sr-Cyrl-CS"/>
        </w:rPr>
        <w:t xml:space="preserve">а припаднике снага безбедности </w:t>
      </w:r>
      <w:r w:rsidR="00563DAB" w:rsidRPr="00F46A92">
        <w:rPr>
          <w:color w:val="auto"/>
          <w:szCs w:val="24"/>
          <w:lang w:val="sr-Cyrl-CS"/>
        </w:rPr>
        <w:t>(у даљем тексту: Списак лица)</w:t>
      </w:r>
      <w:r w:rsidR="006A154D" w:rsidRPr="00F46A92">
        <w:rPr>
          <w:color w:val="auto"/>
          <w:szCs w:val="24"/>
          <w:lang w:val="sr-Cyrl-CS"/>
        </w:rPr>
        <w:t>;</w:t>
      </w:r>
    </w:p>
    <w:p w14:paraId="15A80D50" w14:textId="79BBD816" w:rsidR="00C356F9" w:rsidRPr="00F46A92" w:rsidRDefault="00563DAB" w:rsidP="00D81562">
      <w:pPr>
        <w:tabs>
          <w:tab w:val="left" w:pos="8820"/>
        </w:tabs>
        <w:spacing w:after="0" w:line="216" w:lineRule="auto"/>
        <w:ind w:left="19" w:right="0" w:firstLine="690"/>
        <w:rPr>
          <w:szCs w:val="24"/>
          <w:lang w:val="sr-Cyrl-CS"/>
        </w:rPr>
      </w:pPr>
      <w:r w:rsidRPr="00F46A92">
        <w:rPr>
          <w:szCs w:val="24"/>
          <w:lang w:val="sr-Cyrl-CS"/>
        </w:rPr>
        <w:t>3) а</w:t>
      </w:r>
      <w:r w:rsidR="00B5508A" w:rsidRPr="00F46A92">
        <w:rPr>
          <w:szCs w:val="24"/>
          <w:lang w:val="sr-Cyrl-CS"/>
        </w:rPr>
        <w:t xml:space="preserve">ктивни припадник снага безбедности је лице које се налази на </w:t>
      </w:r>
      <w:r w:rsidR="000D29E1" w:rsidRPr="00F46A92">
        <w:rPr>
          <w:szCs w:val="24"/>
          <w:lang w:val="sr-Cyrl-CS"/>
        </w:rPr>
        <w:t>С</w:t>
      </w:r>
      <w:r w:rsidR="00B5508A" w:rsidRPr="00F46A92">
        <w:rPr>
          <w:szCs w:val="24"/>
          <w:lang w:val="sr-Cyrl-CS"/>
        </w:rPr>
        <w:t xml:space="preserve">писку лица и које је запослено на неодређено време у једном од државних органа из члана </w:t>
      </w:r>
      <w:r w:rsidR="00297BB9" w:rsidRPr="00F46A92">
        <w:rPr>
          <w:szCs w:val="24"/>
          <w:lang w:val="sr-Cyrl-CS"/>
        </w:rPr>
        <w:t>2</w:t>
      </w:r>
      <w:r w:rsidR="00B5508A" w:rsidRPr="00F46A92">
        <w:rPr>
          <w:szCs w:val="24"/>
          <w:lang w:val="sr-Cyrl-CS"/>
        </w:rPr>
        <w:t>. ове уредбе</w:t>
      </w:r>
      <w:r w:rsidR="002B4847" w:rsidRPr="00F46A92">
        <w:rPr>
          <w:szCs w:val="24"/>
          <w:lang w:val="sr-Cyrl-CS"/>
        </w:rPr>
        <w:t>;</w:t>
      </w:r>
    </w:p>
    <w:p w14:paraId="6B136EA2" w14:textId="40457F89" w:rsidR="00C356F9" w:rsidRPr="00F46A92" w:rsidRDefault="00563DAB" w:rsidP="00D81562">
      <w:pPr>
        <w:spacing w:after="0" w:line="216" w:lineRule="auto"/>
        <w:ind w:left="19" w:right="0" w:firstLine="690"/>
        <w:rPr>
          <w:szCs w:val="24"/>
          <w:lang w:val="sr-Cyrl-CS"/>
        </w:rPr>
      </w:pPr>
      <w:r w:rsidRPr="00F46A92">
        <w:rPr>
          <w:szCs w:val="24"/>
          <w:lang w:val="sr-Cyrl-CS"/>
        </w:rPr>
        <w:t>4) п</w:t>
      </w:r>
      <w:r w:rsidR="00B5508A" w:rsidRPr="00F46A92">
        <w:rPr>
          <w:szCs w:val="24"/>
          <w:lang w:val="sr-Cyrl-CS"/>
        </w:rPr>
        <w:t xml:space="preserve">ензионисани припадник снага безбедности је лице које се налази на </w:t>
      </w:r>
      <w:r w:rsidR="002B4847" w:rsidRPr="00F46A92">
        <w:rPr>
          <w:szCs w:val="24"/>
          <w:lang w:val="sr-Cyrl-CS"/>
        </w:rPr>
        <w:t>С</w:t>
      </w:r>
      <w:r w:rsidR="00B5508A" w:rsidRPr="00F46A92">
        <w:rPr>
          <w:szCs w:val="24"/>
          <w:lang w:val="sr-Cyrl-CS"/>
        </w:rPr>
        <w:t xml:space="preserve">писку лица, а које је као ранији припадник снага безбедности остварило право на пензију у једном од државних органа из члана </w:t>
      </w:r>
      <w:r w:rsidR="002B4847" w:rsidRPr="00F46A92">
        <w:rPr>
          <w:szCs w:val="24"/>
          <w:lang w:val="sr-Cyrl-CS"/>
        </w:rPr>
        <w:t>2</w:t>
      </w:r>
      <w:r w:rsidR="00B5508A" w:rsidRPr="00F46A92">
        <w:rPr>
          <w:szCs w:val="24"/>
          <w:lang w:val="sr-Cyrl-CS"/>
        </w:rPr>
        <w:t>. ове уредбе</w:t>
      </w:r>
      <w:r w:rsidR="002B4847" w:rsidRPr="00F46A92">
        <w:rPr>
          <w:szCs w:val="24"/>
          <w:lang w:val="sr-Cyrl-CS"/>
        </w:rPr>
        <w:t>;</w:t>
      </w:r>
    </w:p>
    <w:p w14:paraId="63881C02" w14:textId="2E4A8E48" w:rsidR="00C356F9" w:rsidRPr="00F46A92" w:rsidRDefault="00563DAB" w:rsidP="00D81562">
      <w:pPr>
        <w:spacing w:after="0" w:line="216" w:lineRule="auto"/>
        <w:ind w:left="19" w:right="0" w:firstLine="690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lastRenderedPageBreak/>
        <w:t>5) о</w:t>
      </w:r>
      <w:r w:rsidR="00B5508A" w:rsidRPr="00F46A92">
        <w:rPr>
          <w:color w:val="auto"/>
          <w:szCs w:val="24"/>
          <w:lang w:val="sr-Cyrl-CS"/>
        </w:rPr>
        <w:t>ргани снага безбедности су: Министарство одбране, Војска Србије, Министарство унутрашњих послова, Безбедносно</w:t>
      </w:r>
      <w:r w:rsidR="0074439C" w:rsidRPr="00F46A92">
        <w:rPr>
          <w:color w:val="auto"/>
          <w:szCs w:val="24"/>
          <w:lang w:val="sr-Cyrl-CS"/>
        </w:rPr>
        <w:t>-</w:t>
      </w:r>
      <w:r w:rsidR="00B5508A" w:rsidRPr="00F46A92">
        <w:rPr>
          <w:color w:val="auto"/>
          <w:szCs w:val="24"/>
          <w:lang w:val="sr-Cyrl-CS"/>
        </w:rPr>
        <w:t>информативна агенција и Министарство правде – Управа за извршење кривичних санкција</w:t>
      </w:r>
      <w:r w:rsidR="00747BE5" w:rsidRPr="00F46A92">
        <w:rPr>
          <w:color w:val="auto"/>
          <w:szCs w:val="24"/>
          <w:lang w:val="sr-Cyrl-CS"/>
        </w:rPr>
        <w:t>;</w:t>
      </w:r>
    </w:p>
    <w:p w14:paraId="30F7DECE" w14:textId="7D11CDB9" w:rsidR="002A3808" w:rsidRPr="005868D1" w:rsidRDefault="00B5508A" w:rsidP="00D81562">
      <w:pPr>
        <w:spacing w:after="0" w:line="216" w:lineRule="auto"/>
        <w:ind w:left="19" w:right="0" w:firstLine="690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6) </w:t>
      </w:r>
      <w:r w:rsidR="00563DAB" w:rsidRPr="00F46A92">
        <w:rPr>
          <w:color w:val="auto"/>
          <w:szCs w:val="24"/>
          <w:lang w:val="sr-Cyrl-CS"/>
        </w:rPr>
        <w:t>а</w:t>
      </w:r>
      <w:r w:rsidR="002A3808" w:rsidRPr="00F46A92">
        <w:rPr>
          <w:color w:val="auto"/>
          <w:szCs w:val="24"/>
          <w:lang w:val="sr-Cyrl-CS"/>
        </w:rPr>
        <w:t xml:space="preserve">пликација Владе је електронска платформа посредством које лица из члана </w:t>
      </w:r>
      <w:r w:rsidR="00747BE5" w:rsidRPr="00F46A92">
        <w:rPr>
          <w:color w:val="auto"/>
          <w:szCs w:val="24"/>
          <w:lang w:val="sr-Cyrl-CS"/>
        </w:rPr>
        <w:t>2</w:t>
      </w:r>
      <w:r w:rsidR="002A3808" w:rsidRPr="00F46A92">
        <w:rPr>
          <w:color w:val="auto"/>
          <w:szCs w:val="24"/>
          <w:lang w:val="sr-Cyrl-CS"/>
        </w:rPr>
        <w:t xml:space="preserve">. ове </w:t>
      </w:r>
      <w:r w:rsidR="00DE3627" w:rsidRPr="00F46A92">
        <w:rPr>
          <w:color w:val="auto"/>
          <w:szCs w:val="24"/>
          <w:lang w:val="sr-Cyrl-CS"/>
        </w:rPr>
        <w:t>у</w:t>
      </w:r>
      <w:r w:rsidR="002A3808" w:rsidRPr="00F46A92">
        <w:rPr>
          <w:color w:val="auto"/>
          <w:szCs w:val="24"/>
          <w:lang w:val="sr-Cyrl-CS"/>
        </w:rPr>
        <w:t xml:space="preserve">редбе исказују намеру за куповину стана под повољнијим условима подношењем електронске пријаве на </w:t>
      </w:r>
      <w:r w:rsidR="0041398A" w:rsidRPr="00F46A92">
        <w:rPr>
          <w:color w:val="auto"/>
          <w:szCs w:val="24"/>
          <w:lang w:val="sr-Cyrl-CS"/>
        </w:rPr>
        <w:t xml:space="preserve">интернет страници </w:t>
      </w:r>
      <w:r w:rsidR="00B35F57" w:rsidRPr="00F46A92">
        <w:rPr>
          <w:color w:val="auto"/>
          <w:szCs w:val="24"/>
          <w:lang w:val="sr-Cyrl-CS"/>
        </w:rPr>
        <w:t xml:space="preserve">Изградња станова за припаднике снага безбедности Републике Србије </w:t>
      </w:r>
      <w:hyperlink r:id="rId8" w:history="1">
        <w:r w:rsidR="002A3808" w:rsidRPr="00F46A92">
          <w:rPr>
            <w:rStyle w:val="Hyperlink"/>
            <w:szCs w:val="24"/>
            <w:lang w:val="sr-Cyrl-CS"/>
          </w:rPr>
          <w:t>www.ssb-srbija.rs</w:t>
        </w:r>
      </w:hyperlink>
      <w:r w:rsidR="002A3808" w:rsidRPr="005868D1">
        <w:rPr>
          <w:rStyle w:val="Hyperlink"/>
          <w:color w:val="auto"/>
          <w:szCs w:val="24"/>
          <w:u w:val="none"/>
          <w:lang w:val="sr-Cyrl-CS"/>
        </w:rPr>
        <w:t>.</w:t>
      </w:r>
      <w:r w:rsidR="002A3808" w:rsidRPr="005868D1">
        <w:rPr>
          <w:color w:val="auto"/>
          <w:szCs w:val="24"/>
          <w:lang w:val="sr-Cyrl-CS"/>
        </w:rPr>
        <w:t xml:space="preserve"> </w:t>
      </w:r>
    </w:p>
    <w:p w14:paraId="54AFF4FF" w14:textId="77777777" w:rsidR="004342D5" w:rsidRPr="00F46A92" w:rsidRDefault="004342D5" w:rsidP="004342D5">
      <w:pPr>
        <w:spacing w:after="0" w:line="216" w:lineRule="auto"/>
        <w:ind w:left="19" w:right="0" w:firstLine="701"/>
        <w:rPr>
          <w:color w:val="FF0000"/>
          <w:szCs w:val="24"/>
          <w:lang w:val="sr-Cyrl-CS"/>
        </w:rPr>
      </w:pPr>
    </w:p>
    <w:p w14:paraId="1B9FD46B" w14:textId="3BDD304F" w:rsidR="00C356F9" w:rsidRPr="00F46A92" w:rsidRDefault="00563DAB" w:rsidP="006672A0">
      <w:pPr>
        <w:spacing w:after="0" w:line="216" w:lineRule="auto"/>
        <w:ind w:left="0" w:right="676" w:firstLine="0"/>
        <w:jc w:val="center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Члан 4</w:t>
      </w:r>
      <w:r w:rsidR="00B5508A" w:rsidRPr="00F46A92">
        <w:rPr>
          <w:color w:val="auto"/>
          <w:szCs w:val="24"/>
          <w:lang w:val="sr-Cyrl-CS"/>
        </w:rPr>
        <w:t>.</w:t>
      </w:r>
    </w:p>
    <w:p w14:paraId="5DA4C5AA" w14:textId="22150E79" w:rsidR="00C356F9" w:rsidRPr="00F46A92" w:rsidRDefault="00B5508A" w:rsidP="004342D5">
      <w:pPr>
        <w:spacing w:after="0"/>
        <w:ind w:left="-15" w:right="0" w:firstLine="710"/>
        <w:rPr>
          <w:szCs w:val="24"/>
          <w:lang w:val="sr-Cyrl-CS"/>
        </w:rPr>
      </w:pPr>
      <w:r w:rsidRPr="00F46A92">
        <w:rPr>
          <w:szCs w:val="24"/>
          <w:lang w:val="sr-Cyrl-CS"/>
        </w:rPr>
        <w:t xml:space="preserve">Инвеститор расписује Јавни позив за </w:t>
      </w:r>
      <w:r w:rsidR="00464610" w:rsidRPr="00F46A92">
        <w:rPr>
          <w:szCs w:val="24"/>
          <w:lang w:val="sr-Cyrl-CS"/>
        </w:rPr>
        <w:t>продају</w:t>
      </w:r>
      <w:r w:rsidR="00E1720A" w:rsidRPr="00F46A92">
        <w:rPr>
          <w:szCs w:val="24"/>
          <w:lang w:val="sr-Cyrl-CS"/>
        </w:rPr>
        <w:t xml:space="preserve"> </w:t>
      </w:r>
      <w:r w:rsidRPr="00F46A92">
        <w:rPr>
          <w:szCs w:val="24"/>
          <w:lang w:val="sr-Cyrl-CS"/>
        </w:rPr>
        <w:t>станова у стамбеним зградама за колективно становање за сваку локацију</w:t>
      </w:r>
      <w:r w:rsidR="00464610" w:rsidRPr="00F46A92">
        <w:rPr>
          <w:szCs w:val="24"/>
          <w:lang w:val="sr-Cyrl-CS"/>
        </w:rPr>
        <w:t xml:space="preserve"> (у даљем тексту: Јавни позив)</w:t>
      </w:r>
      <w:r w:rsidRPr="00F46A92">
        <w:rPr>
          <w:szCs w:val="24"/>
          <w:lang w:val="sr-Cyrl-CS"/>
        </w:rPr>
        <w:t>, по правоснажности грађевинске дозволе на</w:t>
      </w:r>
      <w:r w:rsidRPr="00F46A92">
        <w:rPr>
          <w:color w:val="auto"/>
          <w:szCs w:val="24"/>
          <w:lang w:val="sr-Cyrl-CS"/>
        </w:rPr>
        <w:t xml:space="preserve"> </w:t>
      </w:r>
      <w:r w:rsidR="00563DAB" w:rsidRPr="00F46A92">
        <w:rPr>
          <w:color w:val="auto"/>
          <w:szCs w:val="24"/>
          <w:lang w:val="sr-Cyrl-CS"/>
        </w:rPr>
        <w:t>појединачној</w:t>
      </w:r>
      <w:r w:rsidRPr="00F46A92">
        <w:rPr>
          <w:color w:val="auto"/>
          <w:szCs w:val="24"/>
          <w:lang w:val="sr-Cyrl-CS"/>
        </w:rPr>
        <w:t xml:space="preserve"> </w:t>
      </w:r>
      <w:r w:rsidRPr="00F46A92">
        <w:rPr>
          <w:szCs w:val="24"/>
          <w:lang w:val="sr-Cyrl-CS"/>
        </w:rPr>
        <w:t>л</w:t>
      </w:r>
      <w:r w:rsidR="00563DAB" w:rsidRPr="00F46A92">
        <w:rPr>
          <w:szCs w:val="24"/>
          <w:lang w:val="sr-Cyrl-CS"/>
        </w:rPr>
        <w:t xml:space="preserve">окацији, а у складу са одлуком </w:t>
      </w:r>
      <w:r w:rsidR="00563DAB" w:rsidRPr="00F46A92">
        <w:rPr>
          <w:color w:val="auto"/>
          <w:szCs w:val="24"/>
          <w:lang w:val="sr-Cyrl-CS"/>
        </w:rPr>
        <w:t>к</w:t>
      </w:r>
      <w:r w:rsidRPr="00F46A92">
        <w:rPr>
          <w:color w:val="auto"/>
          <w:szCs w:val="24"/>
          <w:lang w:val="sr-Cyrl-CS"/>
        </w:rPr>
        <w:t>омисиј</w:t>
      </w:r>
      <w:r w:rsidRPr="00F46A92">
        <w:rPr>
          <w:szCs w:val="24"/>
          <w:lang w:val="sr-Cyrl-CS"/>
        </w:rPr>
        <w:t>е за координацију активности у оквиру пројекта изградње станова за припаднике снага безбедности.</w:t>
      </w:r>
    </w:p>
    <w:p w14:paraId="153FFED3" w14:textId="0032451F" w:rsidR="00C356F9" w:rsidRPr="00F46A92" w:rsidRDefault="00B5508A" w:rsidP="004342D5">
      <w:pPr>
        <w:tabs>
          <w:tab w:val="left" w:pos="8820"/>
        </w:tabs>
        <w:spacing w:after="0" w:line="216" w:lineRule="auto"/>
        <w:ind w:right="0"/>
        <w:rPr>
          <w:color w:val="auto"/>
          <w:szCs w:val="24"/>
          <w:lang w:val="sr-Cyrl-CS"/>
        </w:rPr>
      </w:pPr>
      <w:r w:rsidRPr="00F46A92">
        <w:rPr>
          <w:szCs w:val="24"/>
          <w:lang w:val="sr-Cyrl-CS"/>
        </w:rPr>
        <w:t xml:space="preserve">Јавни позив </w:t>
      </w:r>
      <w:r w:rsidR="0042573D" w:rsidRPr="00F46A92">
        <w:rPr>
          <w:color w:val="auto"/>
          <w:szCs w:val="24"/>
          <w:lang w:val="sr-Cyrl-CS"/>
        </w:rPr>
        <w:t>из става 1. овог члана</w:t>
      </w:r>
      <w:r w:rsidR="00B35F57" w:rsidRPr="00F46A92">
        <w:rPr>
          <w:color w:val="auto"/>
          <w:szCs w:val="24"/>
          <w:lang w:val="sr-Cyrl-CS"/>
        </w:rPr>
        <w:t>,</w:t>
      </w:r>
      <w:r w:rsidRPr="00F46A92">
        <w:rPr>
          <w:color w:val="auto"/>
          <w:szCs w:val="24"/>
          <w:lang w:val="sr-Cyrl-CS"/>
        </w:rPr>
        <w:t xml:space="preserve"> </w:t>
      </w:r>
      <w:r w:rsidRPr="00F46A92">
        <w:rPr>
          <w:szCs w:val="24"/>
          <w:lang w:val="sr-Cyrl-CS"/>
        </w:rPr>
        <w:t xml:space="preserve">Инвеститор објављује на интернет страници </w:t>
      </w:r>
      <w:hyperlink r:id="rId9" w:history="1">
        <w:r w:rsidRPr="00F46A92">
          <w:rPr>
            <w:rStyle w:val="Hyperlink"/>
            <w:szCs w:val="24"/>
            <w:lang w:val="sr-Cyrl-CS"/>
          </w:rPr>
          <w:t>www.ssb-srbija.rs</w:t>
        </w:r>
      </w:hyperlink>
      <w:r w:rsidRPr="00F46A92">
        <w:rPr>
          <w:szCs w:val="24"/>
          <w:lang w:val="sr-Cyrl-CS"/>
        </w:rPr>
        <w:t xml:space="preserve"> и у дневним новинама доступним на целој територији Републике Србије и </w:t>
      </w:r>
      <w:r w:rsidR="00563DAB" w:rsidRPr="00F46A92">
        <w:rPr>
          <w:szCs w:val="24"/>
          <w:lang w:val="sr-Cyrl-CS"/>
        </w:rPr>
        <w:t xml:space="preserve">њим се позивају лица из </w:t>
      </w:r>
      <w:r w:rsidR="00563DAB" w:rsidRPr="00F46A92">
        <w:rPr>
          <w:color w:val="auto"/>
          <w:szCs w:val="24"/>
          <w:lang w:val="sr-Cyrl-CS"/>
        </w:rPr>
        <w:t>члана 2</w:t>
      </w:r>
      <w:r w:rsidRPr="00F46A92">
        <w:rPr>
          <w:color w:val="auto"/>
          <w:szCs w:val="24"/>
          <w:lang w:val="sr-Cyrl-CS"/>
        </w:rPr>
        <w:t xml:space="preserve">. </w:t>
      </w:r>
      <w:r w:rsidRPr="00F46A92">
        <w:rPr>
          <w:szCs w:val="24"/>
          <w:lang w:val="sr-Cyrl-CS"/>
        </w:rPr>
        <w:t xml:space="preserve">ове уредбе  да  на начин утврђен позивом поднесу </w:t>
      </w:r>
      <w:r w:rsidRPr="00F46A92">
        <w:rPr>
          <w:color w:val="auto"/>
          <w:szCs w:val="24"/>
          <w:lang w:val="sr-Cyrl-CS"/>
        </w:rPr>
        <w:t xml:space="preserve">пријаву којом исказују </w:t>
      </w:r>
      <w:r w:rsidR="00881429" w:rsidRPr="00F46A92">
        <w:rPr>
          <w:color w:val="auto"/>
          <w:szCs w:val="24"/>
          <w:lang w:val="sr-Cyrl-CS"/>
        </w:rPr>
        <w:t>намеру</w:t>
      </w:r>
      <w:r w:rsidR="0042573D" w:rsidRPr="00F46A92">
        <w:rPr>
          <w:color w:val="auto"/>
          <w:szCs w:val="24"/>
          <w:lang w:val="sr-Cyrl-CS"/>
        </w:rPr>
        <w:t xml:space="preserve"> </w:t>
      </w:r>
      <w:r w:rsidRPr="00F46A92">
        <w:rPr>
          <w:color w:val="auto"/>
          <w:szCs w:val="24"/>
          <w:lang w:val="sr-Cyrl-CS"/>
        </w:rPr>
        <w:t>за куповину стана под повољни</w:t>
      </w:r>
      <w:r w:rsidR="00563DAB" w:rsidRPr="00F46A92">
        <w:rPr>
          <w:color w:val="auto"/>
          <w:szCs w:val="24"/>
          <w:lang w:val="sr-Cyrl-CS"/>
        </w:rPr>
        <w:t>ји</w:t>
      </w:r>
      <w:r w:rsidRPr="00F46A92">
        <w:rPr>
          <w:color w:val="auto"/>
          <w:szCs w:val="24"/>
          <w:lang w:val="sr-Cyrl-CS"/>
        </w:rPr>
        <w:t>м условима.</w:t>
      </w:r>
    </w:p>
    <w:p w14:paraId="531FA5FD" w14:textId="0A67A87F" w:rsidR="00C356F9" w:rsidRPr="00F46A92" w:rsidRDefault="00B5508A" w:rsidP="004342D5">
      <w:pPr>
        <w:spacing w:after="0" w:line="216" w:lineRule="auto"/>
        <w:ind w:left="19" w:right="14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Право учешћа на Јавном позиву имају лица из </w:t>
      </w:r>
      <w:r w:rsidR="00563DAB" w:rsidRPr="00F46A92">
        <w:rPr>
          <w:color w:val="auto"/>
          <w:szCs w:val="24"/>
          <w:lang w:val="sr-Cyrl-CS"/>
        </w:rPr>
        <w:t>члана 2</w:t>
      </w:r>
      <w:r w:rsidRPr="00F46A92">
        <w:rPr>
          <w:color w:val="auto"/>
          <w:szCs w:val="24"/>
          <w:lang w:val="sr-Cyrl-CS"/>
        </w:rPr>
        <w:t xml:space="preserve">. ове уредбе која се налазе на Списку лица </w:t>
      </w:r>
      <w:r w:rsidR="00C11FDD" w:rsidRPr="00F46A92">
        <w:rPr>
          <w:color w:val="auto"/>
          <w:szCs w:val="24"/>
          <w:lang w:val="sr-Cyrl-CS"/>
        </w:rPr>
        <w:t>з</w:t>
      </w:r>
      <w:r w:rsidR="00BB5606" w:rsidRPr="00F46A92">
        <w:rPr>
          <w:color w:val="auto"/>
          <w:szCs w:val="24"/>
          <w:lang w:val="sr-Cyrl-CS"/>
        </w:rPr>
        <w:t xml:space="preserve">а </w:t>
      </w:r>
      <w:r w:rsidR="00C11FDD" w:rsidRPr="00F46A92">
        <w:rPr>
          <w:color w:val="auto"/>
          <w:szCs w:val="24"/>
          <w:lang w:val="sr-Cyrl-CS"/>
        </w:rPr>
        <w:t>појединачну</w:t>
      </w:r>
      <w:r w:rsidR="00563DAB" w:rsidRPr="00F46A92">
        <w:rPr>
          <w:color w:val="auto"/>
          <w:szCs w:val="24"/>
          <w:lang w:val="sr-Cyrl-CS"/>
        </w:rPr>
        <w:t xml:space="preserve"> </w:t>
      </w:r>
      <w:r w:rsidRPr="00F46A92">
        <w:rPr>
          <w:color w:val="auto"/>
          <w:szCs w:val="24"/>
          <w:lang w:val="sr-Cyrl-CS"/>
        </w:rPr>
        <w:t>локациј</w:t>
      </w:r>
      <w:r w:rsidR="00C11FDD" w:rsidRPr="00F46A92">
        <w:rPr>
          <w:color w:val="auto"/>
          <w:szCs w:val="24"/>
          <w:lang w:val="sr-Cyrl-CS"/>
        </w:rPr>
        <w:t>у</w:t>
      </w:r>
      <w:r w:rsidR="00365034" w:rsidRPr="00F46A92">
        <w:rPr>
          <w:color w:val="auto"/>
          <w:szCs w:val="24"/>
          <w:lang w:val="sr-Cyrl-CS"/>
        </w:rPr>
        <w:t xml:space="preserve"> </w:t>
      </w:r>
      <w:r w:rsidRPr="00F46A92">
        <w:rPr>
          <w:color w:val="auto"/>
          <w:szCs w:val="24"/>
          <w:lang w:val="sr-Cyrl-CS"/>
        </w:rPr>
        <w:t>за коју је Јавни позив расписан.</w:t>
      </w:r>
    </w:p>
    <w:p w14:paraId="002FC3BD" w14:textId="715AD88F" w:rsidR="00C356F9" w:rsidRPr="00F46A92" w:rsidRDefault="00B5508A" w:rsidP="004342D5">
      <w:pPr>
        <w:spacing w:after="0" w:line="216" w:lineRule="auto"/>
        <w:ind w:right="0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Органи снага безбедности дужни су да своје активне и пензионисане припаднике обавесте о расписивању Јавног позива и условима </w:t>
      </w:r>
      <w:r w:rsidR="004D546B" w:rsidRPr="00F46A92">
        <w:rPr>
          <w:color w:val="auto"/>
          <w:szCs w:val="24"/>
          <w:lang w:val="sr-Cyrl-CS"/>
        </w:rPr>
        <w:t xml:space="preserve">и начину </w:t>
      </w:r>
      <w:r w:rsidRPr="00F46A92">
        <w:rPr>
          <w:color w:val="auto"/>
          <w:szCs w:val="24"/>
          <w:lang w:val="sr-Cyrl-CS"/>
        </w:rPr>
        <w:t>подношења пријаве путем</w:t>
      </w:r>
      <w:r w:rsidR="00822AB8" w:rsidRPr="00F46A92">
        <w:rPr>
          <w:color w:val="auto"/>
          <w:szCs w:val="24"/>
          <w:lang w:val="sr-Cyrl-CS"/>
        </w:rPr>
        <w:t xml:space="preserve"> службених депеша,</w:t>
      </w:r>
      <w:r w:rsidR="00EB2580" w:rsidRPr="00F46A92">
        <w:rPr>
          <w:color w:val="auto"/>
          <w:szCs w:val="24"/>
          <w:lang w:val="sr-Cyrl-CS"/>
        </w:rPr>
        <w:t xml:space="preserve"> као и објављивањем на огласним таблама</w:t>
      </w:r>
      <w:r w:rsidR="00973858" w:rsidRPr="00F46A92">
        <w:rPr>
          <w:color w:val="auto"/>
          <w:szCs w:val="24"/>
          <w:lang w:val="sr-Cyrl-CS"/>
        </w:rPr>
        <w:t xml:space="preserve">, </w:t>
      </w:r>
      <w:r w:rsidR="00973858" w:rsidRPr="004E3973">
        <w:rPr>
          <w:color w:val="auto"/>
          <w:szCs w:val="24"/>
          <w:lang w:val="sr-Cyrl-CS"/>
        </w:rPr>
        <w:t>инт</w:t>
      </w:r>
      <w:r w:rsidR="00F46A92" w:rsidRPr="004E3973">
        <w:rPr>
          <w:color w:val="auto"/>
          <w:szCs w:val="24"/>
          <w:lang w:val="sr-Cyrl-CS"/>
        </w:rPr>
        <w:t>р</w:t>
      </w:r>
      <w:r w:rsidR="00D25AF3" w:rsidRPr="004E3973">
        <w:rPr>
          <w:color w:val="auto"/>
          <w:szCs w:val="24"/>
          <w:lang w:val="sr-Cyrl-CS"/>
        </w:rPr>
        <w:t>а</w:t>
      </w:r>
      <w:r w:rsidR="00973858" w:rsidRPr="004E3973">
        <w:rPr>
          <w:color w:val="auto"/>
          <w:szCs w:val="24"/>
          <w:lang w:val="sr-Cyrl-CS"/>
        </w:rPr>
        <w:t>нету</w:t>
      </w:r>
      <w:r w:rsidR="00973858" w:rsidRPr="00F46A92">
        <w:rPr>
          <w:color w:val="auto"/>
          <w:szCs w:val="24"/>
          <w:lang w:val="sr-Cyrl-CS"/>
        </w:rPr>
        <w:t xml:space="preserve"> и</w:t>
      </w:r>
      <w:r w:rsidR="00EB2580" w:rsidRPr="00F46A92">
        <w:rPr>
          <w:color w:val="auto"/>
          <w:szCs w:val="24"/>
          <w:lang w:val="sr-Cyrl-CS"/>
        </w:rPr>
        <w:t xml:space="preserve"> званичним интернет страницама органа. </w:t>
      </w:r>
    </w:p>
    <w:p w14:paraId="62534801" w14:textId="77777777" w:rsidR="00B113F9" w:rsidRPr="00F46A92" w:rsidRDefault="00B113F9" w:rsidP="004342D5">
      <w:pPr>
        <w:spacing w:after="0" w:line="216" w:lineRule="auto"/>
        <w:ind w:right="0"/>
        <w:jc w:val="center"/>
        <w:rPr>
          <w:szCs w:val="24"/>
          <w:lang w:val="sr-Cyrl-CS"/>
        </w:rPr>
      </w:pPr>
    </w:p>
    <w:p w14:paraId="20D0486B" w14:textId="78BC9C3E" w:rsidR="00C356F9" w:rsidRPr="00F46A92" w:rsidRDefault="00B5508A" w:rsidP="006672A0">
      <w:pPr>
        <w:spacing w:after="0" w:line="216" w:lineRule="auto"/>
        <w:ind w:left="0" w:right="0" w:firstLine="0"/>
        <w:jc w:val="center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Члан </w:t>
      </w:r>
      <w:r w:rsidR="00BF45FB" w:rsidRPr="00F46A92">
        <w:rPr>
          <w:color w:val="auto"/>
          <w:szCs w:val="24"/>
          <w:lang w:val="sr-Cyrl-CS"/>
        </w:rPr>
        <w:t>5</w:t>
      </w:r>
      <w:r w:rsidRPr="00F46A92">
        <w:rPr>
          <w:color w:val="auto"/>
          <w:szCs w:val="24"/>
          <w:lang w:val="sr-Cyrl-CS"/>
        </w:rPr>
        <w:t>.</w:t>
      </w:r>
    </w:p>
    <w:p w14:paraId="7176FB0C" w14:textId="3DD8CFB3" w:rsidR="00C356F9" w:rsidRPr="00F46A92" w:rsidRDefault="00B5508A" w:rsidP="004342D5">
      <w:pPr>
        <w:spacing w:after="0" w:line="240" w:lineRule="auto"/>
        <w:ind w:left="0" w:right="0" w:firstLine="720"/>
        <w:rPr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Приоритет за куповину стана има лице из члана </w:t>
      </w:r>
      <w:r w:rsidR="00BF45FB" w:rsidRPr="00F46A92">
        <w:rPr>
          <w:color w:val="auto"/>
          <w:szCs w:val="24"/>
          <w:lang w:val="sr-Cyrl-CS"/>
        </w:rPr>
        <w:t>2</w:t>
      </w:r>
      <w:r w:rsidRPr="00F46A92">
        <w:rPr>
          <w:color w:val="auto"/>
          <w:szCs w:val="24"/>
          <w:lang w:val="sr-Cyrl-CS"/>
        </w:rPr>
        <w:t>.</w:t>
      </w:r>
      <w:r w:rsidRPr="00F46A92">
        <w:rPr>
          <w:color w:val="FF0000"/>
          <w:szCs w:val="24"/>
          <w:lang w:val="sr-Cyrl-CS"/>
        </w:rPr>
        <w:t xml:space="preserve"> </w:t>
      </w:r>
      <w:r w:rsidRPr="00F46A92">
        <w:rPr>
          <w:szCs w:val="24"/>
          <w:lang w:val="sr-Cyrl-CS"/>
        </w:rPr>
        <w:t>ове уредбе које се налази на Списку лица и које нема трајно решену стамбену потребу.</w:t>
      </w:r>
    </w:p>
    <w:p w14:paraId="78FEE4E4" w14:textId="45B7CC4E" w:rsidR="00884376" w:rsidRPr="00F46A92" w:rsidRDefault="00B5508A" w:rsidP="00D36A1A">
      <w:pPr>
        <w:spacing w:after="0" w:line="216" w:lineRule="auto"/>
        <w:ind w:left="14" w:right="46" w:firstLine="691"/>
        <w:contextualSpacing/>
        <w:rPr>
          <w:color w:val="auto"/>
          <w:szCs w:val="24"/>
          <w:lang w:val="sr-Cyrl-CS"/>
        </w:rPr>
      </w:pPr>
      <w:r w:rsidRPr="00F46A92">
        <w:rPr>
          <w:szCs w:val="24"/>
          <w:lang w:val="sr-Cyrl-CS"/>
        </w:rPr>
        <w:t xml:space="preserve">Лице из </w:t>
      </w:r>
      <w:r w:rsidRPr="00F46A92">
        <w:rPr>
          <w:color w:val="auto"/>
          <w:szCs w:val="24"/>
          <w:lang w:val="sr-Cyrl-CS"/>
        </w:rPr>
        <w:t xml:space="preserve">члана </w:t>
      </w:r>
      <w:r w:rsidR="00BF45FB" w:rsidRPr="00F46A92">
        <w:rPr>
          <w:color w:val="auto"/>
          <w:szCs w:val="24"/>
          <w:lang w:val="sr-Cyrl-CS"/>
        </w:rPr>
        <w:t>2</w:t>
      </w:r>
      <w:r w:rsidRPr="00F46A92">
        <w:rPr>
          <w:szCs w:val="24"/>
          <w:lang w:val="sr-Cyrl-CS"/>
        </w:rPr>
        <w:t>. ове уредбе које се налази на Списку лица</w:t>
      </w:r>
      <w:r w:rsidR="00CC248C" w:rsidRPr="00F46A92">
        <w:rPr>
          <w:szCs w:val="24"/>
          <w:lang w:val="sr-Cyrl-CS"/>
        </w:rPr>
        <w:t>,</w:t>
      </w:r>
      <w:r w:rsidRPr="00F46A92">
        <w:rPr>
          <w:szCs w:val="24"/>
          <w:lang w:val="sr-Cyrl-CS"/>
        </w:rPr>
        <w:t xml:space="preserve"> а које има неодговарајући стан, може остварити право на куповину стана под повољнијим условима, под условом да за куповину стана </w:t>
      </w:r>
      <w:r w:rsidR="00BF45FB" w:rsidRPr="00F46A92">
        <w:rPr>
          <w:color w:val="auto"/>
          <w:szCs w:val="24"/>
          <w:lang w:val="sr-Cyrl-CS"/>
        </w:rPr>
        <w:t xml:space="preserve">у оквиру појединачног Јавног позива </w:t>
      </w:r>
      <w:r w:rsidRPr="00F46A92">
        <w:rPr>
          <w:color w:val="auto"/>
          <w:szCs w:val="24"/>
          <w:lang w:val="sr-Cyrl-CS"/>
        </w:rPr>
        <w:t>није заинтересовано лице из става</w:t>
      </w:r>
      <w:r w:rsidR="00CC248C" w:rsidRPr="00F46A92">
        <w:rPr>
          <w:color w:val="auto"/>
          <w:szCs w:val="24"/>
          <w:lang w:val="sr-Cyrl-CS"/>
        </w:rPr>
        <w:t xml:space="preserve"> 1. овог члана</w:t>
      </w:r>
      <w:r w:rsidRPr="00F46A92">
        <w:rPr>
          <w:color w:val="auto"/>
          <w:szCs w:val="24"/>
          <w:lang w:val="sr-Cyrl-CS"/>
        </w:rPr>
        <w:t>.</w:t>
      </w:r>
    </w:p>
    <w:p w14:paraId="1C328CF5" w14:textId="3725A0B5" w:rsidR="00884376" w:rsidRPr="00F46A92" w:rsidRDefault="00B5508A" w:rsidP="00D36A1A">
      <w:pPr>
        <w:spacing w:after="0" w:line="216" w:lineRule="auto"/>
        <w:ind w:left="14" w:right="46" w:firstLine="691"/>
        <w:contextualSpacing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Приоритет за куповину стана на територији града  Београда има запослени припадник снага безбедности коме је место запослења на територији града Београда у моменту подношења пријаве, </w:t>
      </w:r>
      <w:r w:rsidR="00C9462F" w:rsidRPr="00F46A92">
        <w:rPr>
          <w:color w:val="auto"/>
          <w:szCs w:val="24"/>
          <w:lang w:val="sr-Cyrl-CS"/>
        </w:rPr>
        <w:t>а</w:t>
      </w:r>
      <w:r w:rsidRPr="00F46A92">
        <w:rPr>
          <w:color w:val="auto"/>
          <w:szCs w:val="24"/>
          <w:lang w:val="sr-Cyrl-CS"/>
        </w:rPr>
        <w:t xml:space="preserve"> за остала лица која могу остварити право на куповину стана под повољни</w:t>
      </w:r>
      <w:r w:rsidR="00BF45FB" w:rsidRPr="00F46A92">
        <w:rPr>
          <w:color w:val="auto"/>
          <w:szCs w:val="24"/>
          <w:lang w:val="sr-Cyrl-CS"/>
        </w:rPr>
        <w:t>ји</w:t>
      </w:r>
      <w:r w:rsidRPr="00F46A92">
        <w:rPr>
          <w:color w:val="auto"/>
          <w:szCs w:val="24"/>
          <w:lang w:val="sr-Cyrl-CS"/>
        </w:rPr>
        <w:t>м условима</w:t>
      </w:r>
      <w:r w:rsidR="00F768CE" w:rsidRPr="00F46A92">
        <w:rPr>
          <w:color w:val="auto"/>
          <w:szCs w:val="24"/>
          <w:lang w:val="sr-Cyrl-CS"/>
        </w:rPr>
        <w:t>,</w:t>
      </w:r>
      <w:r w:rsidRPr="00F46A92">
        <w:rPr>
          <w:color w:val="auto"/>
          <w:szCs w:val="24"/>
          <w:lang w:val="sr-Cyrl-CS"/>
        </w:rPr>
        <w:t xml:space="preserve"> приоритет имају лица која</w:t>
      </w:r>
      <w:r w:rsidR="00BB5606" w:rsidRPr="00F46A92">
        <w:rPr>
          <w:color w:val="auto"/>
          <w:szCs w:val="24"/>
          <w:lang w:val="sr-Cyrl-CS"/>
        </w:rPr>
        <w:t xml:space="preserve"> имају пријављено пребивалиште на територији града Београда у складу са законом. </w:t>
      </w:r>
    </w:p>
    <w:p w14:paraId="6E8CBCEC" w14:textId="58920D30" w:rsidR="00C356F9" w:rsidRPr="00F46A92" w:rsidRDefault="00B5508A" w:rsidP="004342D5">
      <w:pPr>
        <w:spacing w:after="0" w:line="216" w:lineRule="auto"/>
        <w:ind w:left="14" w:right="46" w:firstLine="691"/>
        <w:contextualSpacing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Приоритет за куповину стана у смислу члана 5</w:t>
      </w:r>
      <w:r w:rsidR="00F768CE" w:rsidRPr="00F46A92">
        <w:rPr>
          <w:color w:val="auto"/>
          <w:szCs w:val="24"/>
          <w:lang w:val="sr-Cyrl-CS"/>
        </w:rPr>
        <w:t>.</w:t>
      </w:r>
      <w:r w:rsidRPr="00F46A92">
        <w:rPr>
          <w:color w:val="auto"/>
          <w:szCs w:val="24"/>
          <w:lang w:val="sr-Cyrl-CS"/>
        </w:rPr>
        <w:t xml:space="preserve"> став 3. Закона о посебним условима за реализацију пројекта изградње станова за припаднике снага безбедности имају и запослени припадници снага безбедности на привременом премештају изван територије града Београда, који имају пријављено пребивалиште на територији града Београда</w:t>
      </w:r>
      <w:r w:rsidR="00BB5606" w:rsidRPr="00F46A92">
        <w:rPr>
          <w:color w:val="auto"/>
          <w:szCs w:val="24"/>
          <w:lang w:val="sr-Cyrl-CS"/>
        </w:rPr>
        <w:t xml:space="preserve"> у складу са законом. </w:t>
      </w:r>
      <w:r w:rsidRPr="00F46A92">
        <w:rPr>
          <w:color w:val="auto"/>
          <w:szCs w:val="24"/>
          <w:lang w:val="sr-Cyrl-CS"/>
        </w:rPr>
        <w:t xml:space="preserve"> </w:t>
      </w:r>
    </w:p>
    <w:p w14:paraId="7BFF5B87" w14:textId="3E00C72E" w:rsidR="00884376" w:rsidRPr="00F46A92" w:rsidRDefault="00B5508A" w:rsidP="00D36A1A">
      <w:pPr>
        <w:spacing w:after="0" w:line="216" w:lineRule="auto"/>
        <w:ind w:left="14" w:right="46" w:firstLine="691"/>
        <w:contextualSpacing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Приоритет за куповину стана на територији града Новог Сада има запослени припадник снага безбедности са местом запослења на територији А</w:t>
      </w:r>
      <w:r w:rsidR="00CF7E88" w:rsidRPr="00F46A92">
        <w:rPr>
          <w:color w:val="auto"/>
          <w:szCs w:val="24"/>
          <w:lang w:val="sr-Cyrl-CS"/>
        </w:rPr>
        <w:t>утономне покрајине</w:t>
      </w:r>
      <w:r w:rsidRPr="00F46A92">
        <w:rPr>
          <w:color w:val="auto"/>
          <w:szCs w:val="24"/>
          <w:lang w:val="sr-Cyrl-CS"/>
        </w:rPr>
        <w:t xml:space="preserve"> Војводине у моменту подношења пријаве, </w:t>
      </w:r>
      <w:r w:rsidR="00C9462F" w:rsidRPr="00F46A92">
        <w:rPr>
          <w:color w:val="auto"/>
          <w:szCs w:val="24"/>
          <w:lang w:val="sr-Cyrl-CS"/>
        </w:rPr>
        <w:t>а</w:t>
      </w:r>
      <w:r w:rsidRPr="00F46A92">
        <w:rPr>
          <w:color w:val="auto"/>
          <w:szCs w:val="24"/>
          <w:lang w:val="sr-Cyrl-CS"/>
        </w:rPr>
        <w:t xml:space="preserve"> за остала лица која могу остварити право на куповину стана под повољни</w:t>
      </w:r>
      <w:r w:rsidR="00BF45FB" w:rsidRPr="00F46A92">
        <w:rPr>
          <w:color w:val="auto"/>
          <w:szCs w:val="24"/>
          <w:lang w:val="sr-Cyrl-CS"/>
        </w:rPr>
        <w:t>ји</w:t>
      </w:r>
      <w:r w:rsidRPr="00F46A92">
        <w:rPr>
          <w:color w:val="auto"/>
          <w:szCs w:val="24"/>
          <w:lang w:val="sr-Cyrl-CS"/>
        </w:rPr>
        <w:t>м условима, приоритет имају лица која имају пријављено пребивалиште на територији А</w:t>
      </w:r>
      <w:r w:rsidR="00C77D15" w:rsidRPr="00F46A92">
        <w:rPr>
          <w:color w:val="auto"/>
          <w:szCs w:val="24"/>
          <w:lang w:val="sr-Cyrl-CS"/>
        </w:rPr>
        <w:t>утономне покрајине</w:t>
      </w:r>
      <w:r w:rsidRPr="00F46A92">
        <w:rPr>
          <w:color w:val="auto"/>
          <w:szCs w:val="24"/>
          <w:lang w:val="sr-Cyrl-CS"/>
        </w:rPr>
        <w:t xml:space="preserve"> Војводине </w:t>
      </w:r>
      <w:r w:rsidR="00BB5606" w:rsidRPr="00F46A92">
        <w:rPr>
          <w:color w:val="auto"/>
          <w:szCs w:val="24"/>
          <w:lang w:val="sr-Cyrl-CS"/>
        </w:rPr>
        <w:t>у складу са законом.</w:t>
      </w:r>
    </w:p>
    <w:p w14:paraId="1FB13B63" w14:textId="77522606" w:rsidR="00C356F9" w:rsidRPr="00F46A92" w:rsidRDefault="00B5508A" w:rsidP="004342D5">
      <w:pPr>
        <w:spacing w:after="0" w:line="216" w:lineRule="auto"/>
        <w:ind w:left="14" w:right="46" w:firstLine="691"/>
        <w:contextualSpacing/>
        <w:rPr>
          <w:strike/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Приоритет за куповину стана у смислу члана 5</w:t>
      </w:r>
      <w:r w:rsidR="00217F85" w:rsidRPr="00F46A92">
        <w:rPr>
          <w:color w:val="auto"/>
          <w:szCs w:val="24"/>
          <w:lang w:val="sr-Cyrl-CS"/>
        </w:rPr>
        <w:t>.</w:t>
      </w:r>
      <w:r w:rsidRPr="00F46A92">
        <w:rPr>
          <w:color w:val="auto"/>
          <w:szCs w:val="24"/>
          <w:lang w:val="sr-Cyrl-CS"/>
        </w:rPr>
        <w:t xml:space="preserve"> став 4. Закона о посебним условима за реализацију пројекта изградње станова за припаднике снага безбедности имају и запослени припадници снага безбедности на привременом премештају изван </w:t>
      </w:r>
      <w:r w:rsidRPr="00F46A92">
        <w:rPr>
          <w:color w:val="auto"/>
          <w:szCs w:val="24"/>
          <w:lang w:val="sr-Cyrl-CS"/>
        </w:rPr>
        <w:lastRenderedPageBreak/>
        <w:t>територије А</w:t>
      </w:r>
      <w:r w:rsidR="00787470" w:rsidRPr="00F46A92">
        <w:rPr>
          <w:color w:val="auto"/>
          <w:szCs w:val="24"/>
          <w:lang w:val="sr-Cyrl-CS"/>
        </w:rPr>
        <w:t>утономне покрајине</w:t>
      </w:r>
      <w:r w:rsidRPr="00F46A92">
        <w:rPr>
          <w:color w:val="auto"/>
          <w:szCs w:val="24"/>
          <w:lang w:val="sr-Cyrl-CS"/>
        </w:rPr>
        <w:t xml:space="preserve"> Војводине,</w:t>
      </w:r>
      <w:r w:rsidR="00BB5606" w:rsidRPr="00F46A92">
        <w:rPr>
          <w:color w:val="auto"/>
          <w:szCs w:val="24"/>
          <w:lang w:val="sr-Cyrl-CS"/>
        </w:rPr>
        <w:t xml:space="preserve"> </w:t>
      </w:r>
      <w:r w:rsidRPr="00F46A92">
        <w:rPr>
          <w:color w:val="auto"/>
          <w:szCs w:val="24"/>
          <w:lang w:val="sr-Cyrl-CS"/>
        </w:rPr>
        <w:t>који имају пријављено пребивалиште на територији А</w:t>
      </w:r>
      <w:r w:rsidR="00787470" w:rsidRPr="00F46A92">
        <w:rPr>
          <w:color w:val="auto"/>
          <w:szCs w:val="24"/>
          <w:lang w:val="sr-Cyrl-CS"/>
        </w:rPr>
        <w:t>утономне покрајине</w:t>
      </w:r>
      <w:r w:rsidRPr="00F46A92">
        <w:rPr>
          <w:color w:val="auto"/>
          <w:szCs w:val="24"/>
          <w:lang w:val="sr-Cyrl-CS"/>
        </w:rPr>
        <w:t xml:space="preserve"> Војводине</w:t>
      </w:r>
      <w:r w:rsidR="00BB5606" w:rsidRPr="00F46A92">
        <w:rPr>
          <w:color w:val="auto"/>
          <w:szCs w:val="24"/>
          <w:lang w:val="sr-Cyrl-CS"/>
        </w:rPr>
        <w:t xml:space="preserve"> у складу са законом. </w:t>
      </w:r>
      <w:r w:rsidRPr="00F46A92">
        <w:rPr>
          <w:color w:val="auto"/>
          <w:szCs w:val="24"/>
          <w:lang w:val="sr-Cyrl-CS"/>
        </w:rPr>
        <w:t xml:space="preserve"> </w:t>
      </w:r>
    </w:p>
    <w:p w14:paraId="6D40058D" w14:textId="77777777" w:rsidR="00C356F9" w:rsidRPr="00F46A92" w:rsidRDefault="00C356F9" w:rsidP="004342D5">
      <w:pPr>
        <w:spacing w:after="0" w:line="216" w:lineRule="auto"/>
        <w:ind w:right="0"/>
        <w:rPr>
          <w:szCs w:val="24"/>
          <w:lang w:val="sr-Cyrl-CS"/>
        </w:rPr>
      </w:pPr>
    </w:p>
    <w:p w14:paraId="44D61129" w14:textId="50AB031C" w:rsidR="00C356F9" w:rsidRPr="00F46A92" w:rsidRDefault="00B5508A" w:rsidP="006672A0">
      <w:pPr>
        <w:spacing w:after="0" w:line="216" w:lineRule="auto"/>
        <w:ind w:left="0" w:right="0" w:firstLine="0"/>
        <w:jc w:val="center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Члан </w:t>
      </w:r>
      <w:r w:rsidR="00BF45FB" w:rsidRPr="00F46A92">
        <w:rPr>
          <w:color w:val="auto"/>
          <w:szCs w:val="24"/>
          <w:lang w:val="sr-Cyrl-CS"/>
        </w:rPr>
        <w:t>6.</w:t>
      </w:r>
    </w:p>
    <w:p w14:paraId="635D3D6A" w14:textId="40156051" w:rsidR="00C356F9" w:rsidRPr="00F46A92" w:rsidRDefault="00D35A14" w:rsidP="004342D5">
      <w:pPr>
        <w:spacing w:after="0" w:line="216" w:lineRule="auto"/>
        <w:ind w:right="0"/>
        <w:rPr>
          <w:strike/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Л</w:t>
      </w:r>
      <w:r w:rsidR="00E43237" w:rsidRPr="00F46A92">
        <w:rPr>
          <w:color w:val="auto"/>
          <w:szCs w:val="24"/>
          <w:lang w:val="sr-Cyrl-CS"/>
        </w:rPr>
        <w:t>иц</w:t>
      </w:r>
      <w:r w:rsidR="00881429" w:rsidRPr="00F46A92">
        <w:rPr>
          <w:color w:val="auto"/>
          <w:szCs w:val="24"/>
          <w:lang w:val="sr-Cyrl-CS"/>
        </w:rPr>
        <w:t>а</w:t>
      </w:r>
      <w:r w:rsidR="00E43237" w:rsidRPr="00F46A92">
        <w:rPr>
          <w:color w:val="auto"/>
          <w:szCs w:val="24"/>
          <w:lang w:val="sr-Cyrl-CS"/>
        </w:rPr>
        <w:t xml:space="preserve"> која испуњава</w:t>
      </w:r>
      <w:r w:rsidR="00881429" w:rsidRPr="00F46A92">
        <w:rPr>
          <w:color w:val="auto"/>
          <w:szCs w:val="24"/>
          <w:lang w:val="sr-Cyrl-CS"/>
        </w:rPr>
        <w:t>ју</w:t>
      </w:r>
      <w:r w:rsidR="00E43237" w:rsidRPr="00F46A92">
        <w:rPr>
          <w:color w:val="auto"/>
          <w:szCs w:val="24"/>
          <w:lang w:val="sr-Cyrl-CS"/>
        </w:rPr>
        <w:t xml:space="preserve"> </w:t>
      </w:r>
      <w:r w:rsidR="00E97C04" w:rsidRPr="00F46A92">
        <w:rPr>
          <w:color w:val="auto"/>
          <w:szCs w:val="24"/>
          <w:lang w:val="sr-Cyrl-CS"/>
        </w:rPr>
        <w:t xml:space="preserve">прописане </w:t>
      </w:r>
      <w:r w:rsidR="00E43237" w:rsidRPr="00F46A92">
        <w:rPr>
          <w:color w:val="auto"/>
          <w:szCs w:val="24"/>
          <w:lang w:val="sr-Cyrl-CS"/>
        </w:rPr>
        <w:t xml:space="preserve">услове </w:t>
      </w:r>
      <w:r w:rsidR="00BC4A76" w:rsidRPr="00F46A92">
        <w:rPr>
          <w:color w:val="auto"/>
          <w:szCs w:val="24"/>
          <w:lang w:val="sr-Cyrl-CS"/>
        </w:rPr>
        <w:t xml:space="preserve">за куповину стана под повољнијим условима </w:t>
      </w:r>
      <w:r w:rsidR="00E43237" w:rsidRPr="00F46A92">
        <w:rPr>
          <w:color w:val="auto"/>
          <w:szCs w:val="24"/>
          <w:lang w:val="sr-Cyrl-CS"/>
        </w:rPr>
        <w:t>исказуј</w:t>
      </w:r>
      <w:r w:rsidR="00881429" w:rsidRPr="00F46A92">
        <w:rPr>
          <w:color w:val="auto"/>
          <w:szCs w:val="24"/>
          <w:lang w:val="sr-Cyrl-CS"/>
        </w:rPr>
        <w:t xml:space="preserve">у </w:t>
      </w:r>
      <w:r w:rsidRPr="00F46A92">
        <w:rPr>
          <w:color w:val="auto"/>
          <w:szCs w:val="24"/>
          <w:lang w:val="sr-Cyrl-CS"/>
        </w:rPr>
        <w:t xml:space="preserve">намеру за куповину стана по Јавном позиву </w:t>
      </w:r>
      <w:r w:rsidR="00881429" w:rsidRPr="00F46A92">
        <w:rPr>
          <w:color w:val="auto"/>
          <w:szCs w:val="24"/>
          <w:lang w:val="sr-Cyrl-CS"/>
        </w:rPr>
        <w:t>приступом Апликацији Владе</w:t>
      </w:r>
      <w:r w:rsidR="00A17167" w:rsidRPr="00F46A92">
        <w:rPr>
          <w:color w:val="auto"/>
          <w:szCs w:val="24"/>
          <w:lang w:val="sr-Cyrl-CS"/>
        </w:rPr>
        <w:t>,</w:t>
      </w:r>
      <w:r w:rsidR="00881429" w:rsidRPr="00F46A92">
        <w:rPr>
          <w:color w:val="auto"/>
          <w:szCs w:val="24"/>
          <w:lang w:val="sr-Cyrl-CS"/>
        </w:rPr>
        <w:t xml:space="preserve"> и то подношењем електронске пријаве на </w:t>
      </w:r>
      <w:r w:rsidR="00A30347" w:rsidRPr="00F46A92">
        <w:rPr>
          <w:color w:val="auto"/>
          <w:szCs w:val="24"/>
          <w:lang w:val="sr-Cyrl-CS"/>
        </w:rPr>
        <w:t xml:space="preserve">интернет </w:t>
      </w:r>
      <w:r w:rsidR="00881429" w:rsidRPr="00F46A92">
        <w:rPr>
          <w:color w:val="auto"/>
          <w:szCs w:val="24"/>
          <w:lang w:val="sr-Cyrl-CS"/>
        </w:rPr>
        <w:t>страниц</w:t>
      </w:r>
      <w:r w:rsidR="00973858" w:rsidRPr="00F46A92">
        <w:rPr>
          <w:color w:val="auto"/>
          <w:szCs w:val="24"/>
          <w:lang w:val="sr-Cyrl-CS"/>
        </w:rPr>
        <w:t xml:space="preserve">и </w:t>
      </w:r>
      <w:hyperlink r:id="rId10" w:history="1">
        <w:r w:rsidR="005B2DAA" w:rsidRPr="00F46A92">
          <w:rPr>
            <w:rStyle w:val="Hyperlink"/>
            <w:szCs w:val="24"/>
            <w:lang w:val="sr-Cyrl-CS"/>
          </w:rPr>
          <w:t>www.ssb-srbija.rs</w:t>
        </w:r>
      </w:hyperlink>
      <w:r w:rsidR="00881429" w:rsidRPr="008375FA">
        <w:rPr>
          <w:rStyle w:val="Hyperlink"/>
          <w:color w:val="auto"/>
          <w:szCs w:val="24"/>
          <w:u w:val="none"/>
          <w:lang w:val="sr-Cyrl-CS"/>
        </w:rPr>
        <w:t>,</w:t>
      </w:r>
      <w:r w:rsidR="00881429" w:rsidRPr="00F46A92">
        <w:rPr>
          <w:rStyle w:val="Hyperlink"/>
          <w:color w:val="auto"/>
          <w:szCs w:val="24"/>
          <w:lang w:val="sr-Cyrl-CS"/>
        </w:rPr>
        <w:t xml:space="preserve"> </w:t>
      </w:r>
      <w:r w:rsidR="00E43237" w:rsidRPr="00F46A92">
        <w:rPr>
          <w:color w:val="auto"/>
          <w:szCs w:val="24"/>
          <w:lang w:val="sr-Cyrl-CS"/>
        </w:rPr>
        <w:t>избором локациј</w:t>
      </w:r>
      <w:r w:rsidR="00464610" w:rsidRPr="00F46A92">
        <w:rPr>
          <w:color w:val="auto"/>
          <w:szCs w:val="24"/>
          <w:lang w:val="sr-Cyrl-CS"/>
        </w:rPr>
        <w:t>е за коју је у току Јавни позив.</w:t>
      </w:r>
    </w:p>
    <w:p w14:paraId="19734DAF" w14:textId="2A95FE31" w:rsidR="00C356F9" w:rsidRPr="00F46A92" w:rsidRDefault="00B5508A" w:rsidP="00D81562">
      <w:pPr>
        <w:pStyle w:val="ListParagraph"/>
        <w:spacing w:after="0" w:line="240" w:lineRule="auto"/>
        <w:ind w:left="0" w:right="0" w:firstLine="709"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 xml:space="preserve">Након успешно послате </w:t>
      </w:r>
      <w:r w:rsidR="00881429" w:rsidRPr="00F46A92">
        <w:rPr>
          <w:rFonts w:eastAsiaTheme="minorHAnsi"/>
          <w:color w:val="auto"/>
          <w:szCs w:val="24"/>
          <w:lang w:val="sr-Cyrl-CS"/>
        </w:rPr>
        <w:t xml:space="preserve">електронске </w:t>
      </w:r>
      <w:r w:rsidRPr="00F46A92">
        <w:rPr>
          <w:rFonts w:eastAsiaTheme="minorHAnsi"/>
          <w:color w:val="auto"/>
          <w:szCs w:val="24"/>
          <w:lang w:val="sr-Cyrl-CS"/>
        </w:rPr>
        <w:t>пријаве, лиц</w:t>
      </w:r>
      <w:r w:rsidR="00C75638" w:rsidRPr="00F46A92">
        <w:rPr>
          <w:rFonts w:eastAsiaTheme="minorHAnsi"/>
          <w:color w:val="auto"/>
          <w:szCs w:val="24"/>
          <w:lang w:val="sr-Cyrl-CS"/>
        </w:rPr>
        <w:t>а</w:t>
      </w:r>
      <w:r w:rsidRPr="00F46A92">
        <w:rPr>
          <w:rFonts w:eastAsiaTheme="minorHAnsi"/>
          <w:color w:val="auto"/>
          <w:szCs w:val="24"/>
          <w:lang w:val="sr-Cyrl-CS"/>
        </w:rPr>
        <w:t xml:space="preserve"> из става 1. овог члана добија</w:t>
      </w:r>
      <w:r w:rsidR="00C75638" w:rsidRPr="00F46A92">
        <w:rPr>
          <w:rFonts w:eastAsiaTheme="minorHAnsi"/>
          <w:color w:val="auto"/>
          <w:szCs w:val="24"/>
          <w:lang w:val="sr-Cyrl-CS"/>
        </w:rPr>
        <w:t>ју</w:t>
      </w:r>
      <w:r w:rsidR="005F71F8" w:rsidRPr="00F46A92">
        <w:rPr>
          <w:rFonts w:eastAsiaTheme="minorHAnsi"/>
          <w:color w:val="auto"/>
          <w:szCs w:val="24"/>
          <w:lang w:val="sr-Cyrl-CS"/>
        </w:rPr>
        <w:t xml:space="preserve"> одговарајући р</w:t>
      </w:r>
      <w:r w:rsidRPr="00F46A92">
        <w:rPr>
          <w:rFonts w:eastAsiaTheme="minorHAnsi"/>
          <w:color w:val="auto"/>
          <w:szCs w:val="24"/>
          <w:lang w:val="sr-Cyrl-CS"/>
        </w:rPr>
        <w:t>еферентни број у форми електронске поште или кратке текстуалне поруке</w:t>
      </w:r>
      <w:r w:rsidR="006274FC" w:rsidRPr="00F46A92">
        <w:rPr>
          <w:rFonts w:eastAsiaTheme="minorHAnsi"/>
          <w:color w:val="auto"/>
          <w:szCs w:val="24"/>
          <w:lang w:val="sr-Cyrl-CS"/>
        </w:rPr>
        <w:t>,</w:t>
      </w:r>
      <w:r w:rsidRPr="00F46A92">
        <w:rPr>
          <w:rFonts w:eastAsiaTheme="minorHAnsi"/>
          <w:color w:val="auto"/>
          <w:szCs w:val="24"/>
          <w:lang w:val="sr-Cyrl-CS"/>
        </w:rPr>
        <w:t xml:space="preserve"> кој</w:t>
      </w:r>
      <w:r w:rsidR="00C75638" w:rsidRPr="00F46A92">
        <w:rPr>
          <w:rFonts w:eastAsiaTheme="minorHAnsi"/>
          <w:color w:val="auto"/>
          <w:szCs w:val="24"/>
          <w:lang w:val="sr-Cyrl-CS"/>
        </w:rPr>
        <w:t>и</w:t>
      </w:r>
      <w:r w:rsidRPr="00F46A92">
        <w:rPr>
          <w:rFonts w:eastAsiaTheme="minorHAnsi"/>
          <w:color w:val="auto"/>
          <w:szCs w:val="24"/>
          <w:lang w:val="sr-Cyrl-CS"/>
        </w:rPr>
        <w:t xml:space="preserve"> се доставља на електронску адресу, односно</w:t>
      </w:r>
      <w:r w:rsidR="00C75638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Pr="00F46A92">
        <w:rPr>
          <w:rFonts w:eastAsiaTheme="minorHAnsi"/>
          <w:color w:val="auto"/>
          <w:szCs w:val="24"/>
          <w:lang w:val="sr-Cyrl-CS"/>
        </w:rPr>
        <w:t xml:space="preserve">број телефона </w:t>
      </w:r>
      <w:r w:rsidR="00881429" w:rsidRPr="00F46A92">
        <w:rPr>
          <w:rFonts w:eastAsiaTheme="minorHAnsi"/>
          <w:color w:val="auto"/>
          <w:szCs w:val="24"/>
          <w:lang w:val="sr-Cyrl-CS"/>
        </w:rPr>
        <w:t xml:space="preserve">лица које је </w:t>
      </w:r>
      <w:r w:rsidR="00464610" w:rsidRPr="00F46A92">
        <w:rPr>
          <w:rFonts w:eastAsiaTheme="minorHAnsi"/>
          <w:color w:val="auto"/>
          <w:szCs w:val="24"/>
          <w:lang w:val="sr-Cyrl-CS"/>
        </w:rPr>
        <w:t>исказало намеру за куповину стана.</w:t>
      </w:r>
      <w:r w:rsidRPr="00F46A92">
        <w:rPr>
          <w:rFonts w:eastAsiaTheme="minorHAnsi"/>
          <w:color w:val="auto"/>
          <w:szCs w:val="24"/>
          <w:lang w:val="sr-Cyrl-CS"/>
        </w:rPr>
        <w:t xml:space="preserve"> </w:t>
      </w:r>
    </w:p>
    <w:p w14:paraId="4DC43244" w14:textId="77777777" w:rsidR="00C356F9" w:rsidRPr="00F46A92" w:rsidRDefault="00C356F9" w:rsidP="004342D5">
      <w:pPr>
        <w:pStyle w:val="ListParagraph"/>
        <w:spacing w:after="0" w:line="240" w:lineRule="auto"/>
        <w:ind w:left="0" w:right="0" w:firstLine="504"/>
        <w:rPr>
          <w:rFonts w:eastAsiaTheme="minorHAnsi"/>
          <w:color w:val="auto"/>
          <w:szCs w:val="24"/>
          <w:highlight w:val="yellow"/>
          <w:lang w:val="sr-Cyrl-CS"/>
        </w:rPr>
      </w:pPr>
    </w:p>
    <w:p w14:paraId="7AC9300B" w14:textId="3519173B" w:rsidR="00C356F9" w:rsidRPr="00F46A92" w:rsidRDefault="00B5508A" w:rsidP="006672A0">
      <w:pPr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 xml:space="preserve">Члан </w:t>
      </w:r>
      <w:r w:rsidR="005F71F8" w:rsidRPr="00F46A92">
        <w:rPr>
          <w:rFonts w:eastAsiaTheme="minorHAnsi"/>
          <w:color w:val="auto"/>
          <w:szCs w:val="24"/>
          <w:lang w:val="sr-Cyrl-CS"/>
        </w:rPr>
        <w:t>7</w:t>
      </w:r>
      <w:r w:rsidRPr="00F46A92">
        <w:rPr>
          <w:rFonts w:eastAsiaTheme="minorHAnsi"/>
          <w:color w:val="auto"/>
          <w:szCs w:val="24"/>
          <w:lang w:val="sr-Cyrl-CS"/>
        </w:rPr>
        <w:t>.</w:t>
      </w:r>
    </w:p>
    <w:p w14:paraId="134511EE" w14:textId="61390D2F" w:rsidR="00C356F9" w:rsidRPr="00F46A92" w:rsidRDefault="00B5508A" w:rsidP="00D81562">
      <w:pPr>
        <w:pStyle w:val="ListParagraph"/>
        <w:spacing w:after="0" w:line="240" w:lineRule="auto"/>
        <w:ind w:left="0" w:right="0" w:firstLine="709"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 xml:space="preserve">Исказивање </w:t>
      </w:r>
      <w:r w:rsidR="00C75638" w:rsidRPr="00F46A92">
        <w:rPr>
          <w:rFonts w:eastAsiaTheme="minorHAnsi"/>
          <w:color w:val="auto"/>
          <w:szCs w:val="24"/>
          <w:lang w:val="sr-Cyrl-CS"/>
        </w:rPr>
        <w:t xml:space="preserve">намере </w:t>
      </w:r>
      <w:r w:rsidRPr="00F46A92">
        <w:rPr>
          <w:rFonts w:eastAsiaTheme="minorHAnsi"/>
          <w:color w:val="auto"/>
          <w:szCs w:val="24"/>
          <w:lang w:val="sr-Cyrl-CS"/>
        </w:rPr>
        <w:t xml:space="preserve">за куповину стана </w:t>
      </w:r>
      <w:r w:rsidR="00C75638" w:rsidRPr="00F46A92">
        <w:rPr>
          <w:rFonts w:eastAsiaTheme="minorHAnsi"/>
          <w:color w:val="auto"/>
          <w:szCs w:val="24"/>
          <w:lang w:val="sr-Cyrl-CS"/>
        </w:rPr>
        <w:t xml:space="preserve">под повољнијим условима </w:t>
      </w:r>
      <w:r w:rsidRPr="00F46A92">
        <w:rPr>
          <w:rFonts w:eastAsiaTheme="minorHAnsi"/>
          <w:color w:val="auto"/>
          <w:szCs w:val="24"/>
          <w:lang w:val="sr-Cyrl-CS"/>
        </w:rPr>
        <w:t xml:space="preserve">на појединачној локацији </w:t>
      </w:r>
      <w:r w:rsidR="005B2DAA" w:rsidRPr="00F46A92">
        <w:rPr>
          <w:rFonts w:eastAsiaTheme="minorHAnsi"/>
          <w:color w:val="auto"/>
          <w:szCs w:val="24"/>
          <w:lang w:val="sr-Cyrl-CS"/>
        </w:rPr>
        <w:t>врши се</w:t>
      </w:r>
      <w:r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C75638" w:rsidRPr="00F46A92">
        <w:rPr>
          <w:rFonts w:eastAsiaTheme="minorHAnsi"/>
          <w:color w:val="auto"/>
          <w:szCs w:val="24"/>
          <w:lang w:val="sr-Cyrl-CS"/>
        </w:rPr>
        <w:t xml:space="preserve">подношењем електронских пријава </w:t>
      </w:r>
      <w:r w:rsidRPr="00F46A92">
        <w:rPr>
          <w:rFonts w:eastAsiaTheme="minorHAnsi"/>
          <w:color w:val="auto"/>
          <w:szCs w:val="24"/>
          <w:lang w:val="sr-Cyrl-CS"/>
        </w:rPr>
        <w:t>у</w:t>
      </w:r>
      <w:r w:rsidR="00694006" w:rsidRPr="00F46A92">
        <w:rPr>
          <w:rFonts w:eastAsiaTheme="minorHAnsi"/>
          <w:color w:val="auto"/>
          <w:szCs w:val="24"/>
          <w:lang w:val="sr-Cyrl-CS"/>
        </w:rPr>
        <w:t xml:space="preserve"> року </w:t>
      </w:r>
      <w:r w:rsidRPr="00F46A92">
        <w:rPr>
          <w:rFonts w:eastAsiaTheme="minorHAnsi"/>
          <w:color w:val="auto"/>
          <w:szCs w:val="24"/>
          <w:lang w:val="sr-Cyrl-CS"/>
        </w:rPr>
        <w:t>одређен</w:t>
      </w:r>
      <w:r w:rsidR="001A01E7" w:rsidRPr="00F46A92">
        <w:rPr>
          <w:rFonts w:eastAsiaTheme="minorHAnsi"/>
          <w:color w:val="auto"/>
          <w:szCs w:val="24"/>
          <w:lang w:val="sr-Cyrl-CS"/>
        </w:rPr>
        <w:t>о</w:t>
      </w:r>
      <w:r w:rsidRPr="00F46A92">
        <w:rPr>
          <w:rFonts w:eastAsiaTheme="minorHAnsi"/>
          <w:color w:val="auto"/>
          <w:szCs w:val="24"/>
          <w:lang w:val="sr-Cyrl-CS"/>
        </w:rPr>
        <w:t xml:space="preserve">м Јавним позивом за </w:t>
      </w:r>
      <w:r w:rsidR="00DC5B0F" w:rsidRPr="00F46A92">
        <w:rPr>
          <w:rFonts w:eastAsiaTheme="minorHAnsi"/>
          <w:color w:val="auto"/>
          <w:szCs w:val="24"/>
          <w:lang w:val="sr-Cyrl-CS"/>
        </w:rPr>
        <w:t>одређену</w:t>
      </w:r>
      <w:r w:rsidRPr="00F46A92">
        <w:rPr>
          <w:rFonts w:eastAsiaTheme="minorHAnsi"/>
          <w:color w:val="auto"/>
          <w:szCs w:val="24"/>
          <w:lang w:val="sr-Cyrl-CS"/>
        </w:rPr>
        <w:t xml:space="preserve"> локацију.</w:t>
      </w:r>
    </w:p>
    <w:p w14:paraId="00767AD3" w14:textId="64BBB0CB" w:rsidR="00C356F9" w:rsidRPr="00F46A92" w:rsidRDefault="00C75638" w:rsidP="00D81562">
      <w:pPr>
        <w:spacing w:after="0" w:line="240" w:lineRule="auto"/>
        <w:ind w:right="0" w:firstLine="671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Е</w:t>
      </w:r>
      <w:r w:rsidR="00B5508A" w:rsidRPr="00F46A92">
        <w:rPr>
          <w:color w:val="auto"/>
          <w:szCs w:val="24"/>
          <w:lang w:val="sr-Cyrl-CS"/>
        </w:rPr>
        <w:t>лектронск</w:t>
      </w:r>
      <w:r w:rsidRPr="00F46A92">
        <w:rPr>
          <w:color w:val="auto"/>
          <w:szCs w:val="24"/>
          <w:lang w:val="sr-Cyrl-CS"/>
        </w:rPr>
        <w:t>е</w:t>
      </w:r>
      <w:r w:rsidR="00B5508A" w:rsidRPr="00F46A92">
        <w:rPr>
          <w:color w:val="auto"/>
          <w:szCs w:val="24"/>
          <w:lang w:val="sr-Cyrl-CS"/>
        </w:rPr>
        <w:t xml:space="preserve"> пријав</w:t>
      </w:r>
      <w:r w:rsidRPr="00F46A92">
        <w:rPr>
          <w:color w:val="auto"/>
          <w:szCs w:val="24"/>
          <w:lang w:val="sr-Cyrl-CS"/>
        </w:rPr>
        <w:t xml:space="preserve">е поднете </w:t>
      </w:r>
      <w:r w:rsidR="00B5508A" w:rsidRPr="00F46A92">
        <w:rPr>
          <w:color w:val="auto"/>
          <w:szCs w:val="24"/>
          <w:lang w:val="sr-Cyrl-CS"/>
        </w:rPr>
        <w:t>ван</w:t>
      </w:r>
      <w:r w:rsidR="00694006" w:rsidRPr="00F46A92">
        <w:rPr>
          <w:color w:val="auto"/>
          <w:szCs w:val="24"/>
          <w:lang w:val="sr-Cyrl-CS"/>
        </w:rPr>
        <w:t xml:space="preserve"> рока </w:t>
      </w:r>
      <w:r w:rsidR="00B5508A" w:rsidRPr="00F46A92">
        <w:rPr>
          <w:color w:val="auto"/>
          <w:szCs w:val="24"/>
          <w:lang w:val="sr-Cyrl-CS"/>
        </w:rPr>
        <w:t xml:space="preserve">одређеног у Јавном позиву за </w:t>
      </w:r>
      <w:r w:rsidR="00F74DC1" w:rsidRPr="00F46A92">
        <w:rPr>
          <w:color w:val="auto"/>
          <w:szCs w:val="24"/>
          <w:lang w:val="sr-Cyrl-CS"/>
        </w:rPr>
        <w:t>одређену</w:t>
      </w:r>
      <w:r w:rsidR="00B5508A" w:rsidRPr="00F46A92">
        <w:rPr>
          <w:color w:val="auto"/>
          <w:szCs w:val="24"/>
          <w:lang w:val="sr-Cyrl-CS"/>
        </w:rPr>
        <w:t xml:space="preserve"> локацију неће бити узете у разматрање.</w:t>
      </w:r>
    </w:p>
    <w:p w14:paraId="68C89F29" w14:textId="6E0985AC" w:rsidR="00C356F9" w:rsidRPr="00F46A92" w:rsidRDefault="00B5508A" w:rsidP="00D81562">
      <w:pPr>
        <w:spacing w:after="0" w:line="240" w:lineRule="auto"/>
        <w:ind w:left="0" w:right="0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Уколико је лице које исказује </w:t>
      </w:r>
      <w:r w:rsidR="00C75638" w:rsidRPr="00F46A92">
        <w:rPr>
          <w:color w:val="auto"/>
          <w:szCs w:val="24"/>
          <w:lang w:val="sr-Cyrl-CS"/>
        </w:rPr>
        <w:t xml:space="preserve">намеру </w:t>
      </w:r>
      <w:r w:rsidRPr="00F46A92">
        <w:rPr>
          <w:color w:val="auto"/>
          <w:szCs w:val="24"/>
          <w:lang w:val="sr-Cyrl-CS"/>
        </w:rPr>
        <w:t xml:space="preserve">за куповину стана послало више </w:t>
      </w:r>
      <w:r w:rsidR="00C75638" w:rsidRPr="00F46A92">
        <w:rPr>
          <w:color w:val="auto"/>
          <w:szCs w:val="24"/>
          <w:lang w:val="sr-Cyrl-CS"/>
        </w:rPr>
        <w:t xml:space="preserve">електронских </w:t>
      </w:r>
      <w:r w:rsidRPr="00F46A92">
        <w:rPr>
          <w:color w:val="auto"/>
          <w:szCs w:val="24"/>
          <w:lang w:val="sr-Cyrl-CS"/>
        </w:rPr>
        <w:t>пријава по Јавном позиву, у обзир ће као исправна бити узета најранија пријава која је уредна и потпуна.</w:t>
      </w:r>
    </w:p>
    <w:p w14:paraId="738ED596" w14:textId="0171DC00" w:rsidR="00C356F9" w:rsidRPr="00F46A92" w:rsidRDefault="005F71F8" w:rsidP="00D81562">
      <w:pPr>
        <w:spacing w:after="0" w:line="240" w:lineRule="auto"/>
        <w:ind w:left="0" w:right="0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Н</w:t>
      </w:r>
      <w:r w:rsidR="00B5508A" w:rsidRPr="00F46A92">
        <w:rPr>
          <w:color w:val="auto"/>
          <w:szCs w:val="24"/>
          <w:lang w:val="sr-Cyrl-CS"/>
        </w:rPr>
        <w:t>епотпуне, не</w:t>
      </w:r>
      <w:r w:rsidR="00C75638" w:rsidRPr="00F46A92">
        <w:rPr>
          <w:color w:val="auto"/>
          <w:szCs w:val="24"/>
          <w:lang w:val="sr-Cyrl-CS"/>
        </w:rPr>
        <w:t>уредне</w:t>
      </w:r>
      <w:r w:rsidR="00B5508A" w:rsidRPr="00F46A92">
        <w:rPr>
          <w:color w:val="auto"/>
          <w:szCs w:val="24"/>
          <w:lang w:val="sr-Cyrl-CS"/>
        </w:rPr>
        <w:t xml:space="preserve"> или на други начин неодговарајуће електронске пријаве неће бити разматране.</w:t>
      </w:r>
    </w:p>
    <w:p w14:paraId="49A4D8B2" w14:textId="77777777" w:rsidR="00C356F9" w:rsidRPr="00F46A92" w:rsidRDefault="00C356F9" w:rsidP="004342D5">
      <w:pPr>
        <w:spacing w:after="0" w:line="240" w:lineRule="auto"/>
        <w:ind w:left="0" w:right="0" w:firstLine="630"/>
        <w:jc w:val="center"/>
        <w:rPr>
          <w:color w:val="auto"/>
          <w:szCs w:val="24"/>
          <w:lang w:val="sr-Cyrl-CS"/>
        </w:rPr>
      </w:pPr>
    </w:p>
    <w:p w14:paraId="0747C9E1" w14:textId="272432F7" w:rsidR="00C356F9" w:rsidRPr="00F46A92" w:rsidRDefault="00B5508A" w:rsidP="006672A0">
      <w:pPr>
        <w:spacing w:after="0" w:line="240" w:lineRule="auto"/>
        <w:ind w:left="0" w:right="0" w:firstLine="0"/>
        <w:jc w:val="center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Члан </w:t>
      </w:r>
      <w:r w:rsidR="005F71F8" w:rsidRPr="00F46A92">
        <w:rPr>
          <w:color w:val="auto"/>
          <w:szCs w:val="24"/>
          <w:lang w:val="sr-Cyrl-CS"/>
        </w:rPr>
        <w:t>8</w:t>
      </w:r>
      <w:r w:rsidRPr="00F46A92">
        <w:rPr>
          <w:color w:val="auto"/>
          <w:szCs w:val="24"/>
          <w:lang w:val="sr-Cyrl-CS"/>
        </w:rPr>
        <w:t>.</w:t>
      </w:r>
    </w:p>
    <w:p w14:paraId="580F595B" w14:textId="414F5F7C" w:rsidR="00C356F9" w:rsidRPr="00F46A92" w:rsidRDefault="0000734A" w:rsidP="00D81562">
      <w:pPr>
        <w:spacing w:after="0" w:line="240" w:lineRule="auto"/>
        <w:ind w:right="0" w:firstLine="671"/>
        <w:contextualSpacing/>
        <w:rPr>
          <w:rFonts w:eastAsiaTheme="minorHAnsi"/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По истеку рока одређеног за </w:t>
      </w:r>
      <w:r w:rsidR="00E66BA7" w:rsidRPr="00F46A92">
        <w:rPr>
          <w:color w:val="auto"/>
          <w:szCs w:val="24"/>
          <w:lang w:val="sr-Cyrl-CS"/>
        </w:rPr>
        <w:t xml:space="preserve">подношење електронских пријава </w:t>
      </w:r>
      <w:r w:rsidR="00E66BA7" w:rsidRPr="00F46A92">
        <w:rPr>
          <w:rFonts w:eastAsiaTheme="minorHAnsi"/>
          <w:color w:val="auto"/>
          <w:szCs w:val="24"/>
          <w:lang w:val="sr-Cyrl-CS"/>
        </w:rPr>
        <w:t>по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9509C1" w:rsidRPr="00F46A92">
        <w:rPr>
          <w:rFonts w:eastAsiaTheme="minorHAnsi"/>
          <w:color w:val="auto"/>
          <w:szCs w:val="24"/>
          <w:lang w:val="sr-Cyrl-CS"/>
        </w:rPr>
        <w:t>појединачном</w:t>
      </w:r>
      <w:r w:rsidR="006E324F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B5508A" w:rsidRPr="00F46A92">
        <w:rPr>
          <w:rFonts w:eastAsiaTheme="minorHAnsi"/>
          <w:color w:val="auto"/>
          <w:szCs w:val="24"/>
          <w:lang w:val="sr-Cyrl-CS"/>
        </w:rPr>
        <w:t>Јавном позиву,</w:t>
      </w:r>
      <w:r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утврђује </w:t>
      </w:r>
      <w:r w:rsidRPr="00F46A92">
        <w:rPr>
          <w:rFonts w:eastAsiaTheme="minorHAnsi"/>
          <w:color w:val="auto"/>
          <w:szCs w:val="24"/>
          <w:lang w:val="sr-Cyrl-CS"/>
        </w:rPr>
        <w:t xml:space="preserve">се </w:t>
      </w:r>
      <w:r w:rsidR="00B5508A" w:rsidRPr="00F46A92">
        <w:rPr>
          <w:rFonts w:eastAsiaTheme="minorHAnsi"/>
          <w:color w:val="auto"/>
          <w:szCs w:val="24"/>
          <w:lang w:val="sr-Cyrl-CS"/>
        </w:rPr>
        <w:t>редослед лиц</w:t>
      </w:r>
      <w:r w:rsidR="00464610" w:rsidRPr="00F46A92">
        <w:rPr>
          <w:rFonts w:eastAsiaTheme="minorHAnsi"/>
          <w:color w:val="auto"/>
          <w:szCs w:val="24"/>
          <w:lang w:val="sr-Cyrl-CS"/>
        </w:rPr>
        <w:t>а</w:t>
      </w:r>
      <w:r w:rsidR="0047059C" w:rsidRPr="00F46A92">
        <w:rPr>
          <w:rFonts w:eastAsiaTheme="minorHAnsi"/>
          <w:color w:val="auto"/>
          <w:szCs w:val="24"/>
          <w:lang w:val="sr-Cyrl-CS"/>
        </w:rPr>
        <w:t xml:space="preserve"> која испуњавају </w:t>
      </w:r>
      <w:r w:rsidR="00E97C04" w:rsidRPr="00F46A92">
        <w:rPr>
          <w:rFonts w:eastAsiaTheme="minorHAnsi"/>
          <w:color w:val="auto"/>
          <w:szCs w:val="24"/>
          <w:lang w:val="sr-Cyrl-CS"/>
        </w:rPr>
        <w:t xml:space="preserve">прописане </w:t>
      </w:r>
      <w:r w:rsidR="0047059C" w:rsidRPr="00F46A92">
        <w:rPr>
          <w:rFonts w:eastAsiaTheme="minorHAnsi"/>
          <w:color w:val="auto"/>
          <w:szCs w:val="24"/>
          <w:lang w:val="sr-Cyrl-CS"/>
        </w:rPr>
        <w:t xml:space="preserve">услове </w:t>
      </w:r>
      <w:r w:rsidR="00B5508A" w:rsidRPr="00F46A92">
        <w:rPr>
          <w:rFonts w:eastAsiaTheme="minorHAnsi"/>
          <w:color w:val="auto"/>
          <w:szCs w:val="24"/>
          <w:lang w:val="sr-Cyrl-CS"/>
        </w:rPr>
        <w:t>за куповину стана под повољни</w:t>
      </w:r>
      <w:r w:rsidR="0047059C" w:rsidRPr="00F46A92">
        <w:rPr>
          <w:rFonts w:eastAsiaTheme="minorHAnsi"/>
          <w:color w:val="auto"/>
          <w:szCs w:val="24"/>
          <w:lang w:val="sr-Cyrl-CS"/>
        </w:rPr>
        <w:t>ји</w:t>
      </w:r>
      <w:r w:rsidR="00B5508A" w:rsidRPr="00F46A92">
        <w:rPr>
          <w:rFonts w:eastAsiaTheme="minorHAnsi"/>
          <w:color w:val="auto"/>
          <w:szCs w:val="24"/>
          <w:lang w:val="sr-Cyrl-CS"/>
        </w:rPr>
        <w:t>м условима на појединачној локацији, на основу:</w:t>
      </w:r>
    </w:p>
    <w:p w14:paraId="5C3A3D5F" w14:textId="619F880C" w:rsidR="00C356F9" w:rsidRPr="00F46A92" w:rsidRDefault="0047059C" w:rsidP="00D81562">
      <w:pPr>
        <w:tabs>
          <w:tab w:val="left" w:pos="540"/>
        </w:tabs>
        <w:spacing w:after="0" w:line="240" w:lineRule="auto"/>
        <w:ind w:left="0" w:right="0" w:firstLine="709"/>
        <w:contextualSpacing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>1</w:t>
      </w:r>
      <w:r w:rsidR="00E82767" w:rsidRPr="00F46A92">
        <w:rPr>
          <w:rFonts w:eastAsiaTheme="minorHAnsi"/>
          <w:color w:val="auto"/>
          <w:szCs w:val="24"/>
          <w:lang w:val="sr-Cyrl-CS"/>
        </w:rPr>
        <w:t>)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E82767" w:rsidRPr="00F46A92">
        <w:rPr>
          <w:rFonts w:eastAsiaTheme="minorHAnsi"/>
          <w:color w:val="auto"/>
          <w:szCs w:val="24"/>
          <w:lang w:val="sr-Cyrl-CS"/>
        </w:rPr>
        <w:t>п</w:t>
      </w:r>
      <w:r w:rsidR="00B5508A" w:rsidRPr="00F46A92">
        <w:rPr>
          <w:rFonts w:eastAsiaTheme="minorHAnsi"/>
          <w:color w:val="auto"/>
          <w:szCs w:val="24"/>
          <w:lang w:val="sr-Cyrl-CS"/>
        </w:rPr>
        <w:t>одат</w:t>
      </w:r>
      <w:r w:rsidR="00E82767" w:rsidRPr="00F46A92">
        <w:rPr>
          <w:rFonts w:eastAsiaTheme="minorHAnsi"/>
          <w:color w:val="auto"/>
          <w:szCs w:val="24"/>
          <w:lang w:val="sr-Cyrl-CS"/>
        </w:rPr>
        <w:t>к</w:t>
      </w:r>
      <w:r w:rsidR="005B2DAA" w:rsidRPr="00F46A92">
        <w:rPr>
          <w:rFonts w:eastAsiaTheme="minorHAnsi"/>
          <w:color w:val="auto"/>
          <w:szCs w:val="24"/>
          <w:lang w:val="sr-Cyrl-CS"/>
        </w:rPr>
        <w:t>а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о оствареном ефективном радном стажу у органима из члана</w:t>
      </w:r>
      <w:r w:rsidR="005F71F8" w:rsidRPr="00F46A92">
        <w:rPr>
          <w:rFonts w:eastAsiaTheme="minorHAnsi"/>
          <w:color w:val="auto"/>
          <w:szCs w:val="24"/>
          <w:lang w:val="sr-Cyrl-CS"/>
        </w:rPr>
        <w:t xml:space="preserve"> 2</w:t>
      </w:r>
      <w:r w:rsidR="00B5508A" w:rsidRPr="00F46A92">
        <w:rPr>
          <w:rFonts w:eastAsiaTheme="minorHAnsi"/>
          <w:color w:val="auto"/>
          <w:szCs w:val="24"/>
          <w:lang w:val="sr-Cyrl-CS"/>
        </w:rPr>
        <w:t>. ове уредбе, израженог у данима</w:t>
      </w:r>
      <w:r w:rsidR="00BB5606" w:rsidRPr="00F46A92">
        <w:rPr>
          <w:rFonts w:eastAsiaTheme="minorHAnsi"/>
          <w:color w:val="auto"/>
          <w:szCs w:val="24"/>
          <w:lang w:val="sr-Cyrl-CS"/>
        </w:rPr>
        <w:t>, који се израчунава до дана расписивања Јавног позива</w:t>
      </w:r>
      <w:r w:rsidR="005B2DAA" w:rsidRPr="00F46A92">
        <w:rPr>
          <w:rFonts w:eastAsiaTheme="minorHAnsi"/>
          <w:color w:val="auto"/>
          <w:szCs w:val="24"/>
          <w:lang w:val="sr-Cyrl-CS"/>
        </w:rPr>
        <w:t xml:space="preserve">, који је </w:t>
      </w:r>
      <w:r w:rsidR="005F71F8" w:rsidRPr="00F46A92">
        <w:rPr>
          <w:rFonts w:eastAsiaTheme="minorHAnsi"/>
          <w:color w:val="auto"/>
          <w:szCs w:val="24"/>
          <w:lang w:val="sr-Cyrl-CS"/>
        </w:rPr>
        <w:t>орган</w:t>
      </w:r>
      <w:r w:rsidR="00BB5606" w:rsidRPr="00F46A92">
        <w:rPr>
          <w:rFonts w:eastAsiaTheme="minorHAnsi"/>
          <w:color w:val="auto"/>
          <w:szCs w:val="24"/>
          <w:lang w:val="sr-Cyrl-CS"/>
        </w:rPr>
        <w:t xml:space="preserve"> снага безбедности </w:t>
      </w:r>
      <w:r w:rsidR="005B2DAA" w:rsidRPr="00F46A92">
        <w:rPr>
          <w:rFonts w:eastAsiaTheme="minorHAnsi"/>
          <w:color w:val="auto"/>
          <w:szCs w:val="24"/>
          <w:lang w:val="sr-Cyrl-CS"/>
        </w:rPr>
        <w:t xml:space="preserve">дужан да достави </w:t>
      </w:r>
      <w:r w:rsidR="005F71F8" w:rsidRPr="00F46A92">
        <w:rPr>
          <w:rFonts w:eastAsiaTheme="minorHAnsi"/>
          <w:color w:val="auto"/>
          <w:szCs w:val="24"/>
          <w:lang w:val="sr-Cyrl-CS"/>
        </w:rPr>
        <w:t xml:space="preserve">Генералном секретаријату Владе; </w:t>
      </w:r>
    </w:p>
    <w:p w14:paraId="41514113" w14:textId="33678536" w:rsidR="00C356F9" w:rsidRPr="00F46A92" w:rsidRDefault="0047059C" w:rsidP="00D81562">
      <w:pPr>
        <w:tabs>
          <w:tab w:val="left" w:pos="540"/>
        </w:tabs>
        <w:spacing w:after="0" w:line="240" w:lineRule="auto"/>
        <w:ind w:left="0" w:right="0" w:firstLine="709"/>
        <w:contextualSpacing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>2</w:t>
      </w:r>
      <w:r w:rsidR="00E82767" w:rsidRPr="00F46A92">
        <w:rPr>
          <w:rFonts w:eastAsiaTheme="minorHAnsi"/>
          <w:color w:val="auto"/>
          <w:szCs w:val="24"/>
          <w:lang w:val="sr-Cyrl-CS"/>
        </w:rPr>
        <w:t>)</w:t>
      </w:r>
      <w:r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E82767" w:rsidRPr="00F46A92">
        <w:rPr>
          <w:rFonts w:eastAsiaTheme="minorHAnsi"/>
          <w:color w:val="auto"/>
          <w:szCs w:val="24"/>
          <w:lang w:val="sr-Cyrl-CS"/>
        </w:rPr>
        <w:t>п</w:t>
      </w:r>
      <w:r w:rsidR="00947AC4" w:rsidRPr="00F46A92">
        <w:rPr>
          <w:color w:val="auto"/>
          <w:szCs w:val="24"/>
          <w:lang w:val="sr-Cyrl-CS"/>
        </w:rPr>
        <w:t>одат</w:t>
      </w:r>
      <w:r w:rsidR="00E82767" w:rsidRPr="00F46A92">
        <w:rPr>
          <w:color w:val="auto"/>
          <w:szCs w:val="24"/>
          <w:lang w:val="sr-Cyrl-CS"/>
        </w:rPr>
        <w:t>к</w:t>
      </w:r>
      <w:r w:rsidR="005B2DAA" w:rsidRPr="00F46A92">
        <w:rPr>
          <w:color w:val="auto"/>
          <w:szCs w:val="24"/>
          <w:lang w:val="sr-Cyrl-CS"/>
        </w:rPr>
        <w:t>а</w:t>
      </w:r>
      <w:r w:rsidR="00947AC4" w:rsidRPr="00F46A92">
        <w:rPr>
          <w:color w:val="auto"/>
          <w:szCs w:val="24"/>
          <w:lang w:val="sr-Cyrl-CS"/>
        </w:rPr>
        <w:t xml:space="preserve"> о тачном времену </w:t>
      </w:r>
      <w:r w:rsidR="005B2DAA" w:rsidRPr="00F46A92">
        <w:rPr>
          <w:color w:val="auto"/>
          <w:szCs w:val="24"/>
          <w:lang w:val="sr-Cyrl-CS"/>
        </w:rPr>
        <w:t>коришћења Апликације Владе;</w:t>
      </w:r>
    </w:p>
    <w:p w14:paraId="514AFD05" w14:textId="2E874352" w:rsidR="00C356F9" w:rsidRPr="00F46A92" w:rsidRDefault="0047059C" w:rsidP="00D81562">
      <w:pPr>
        <w:tabs>
          <w:tab w:val="left" w:pos="540"/>
        </w:tabs>
        <w:spacing w:after="0" w:line="240" w:lineRule="auto"/>
        <w:ind w:left="0" w:right="0" w:firstLine="709"/>
        <w:contextualSpacing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>3</w:t>
      </w:r>
      <w:r w:rsidR="00E82767" w:rsidRPr="00F46A92">
        <w:rPr>
          <w:rFonts w:eastAsiaTheme="minorHAnsi"/>
          <w:color w:val="auto"/>
          <w:szCs w:val="24"/>
          <w:lang w:val="sr-Cyrl-CS"/>
        </w:rPr>
        <w:t>)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E82767" w:rsidRPr="00F46A92">
        <w:rPr>
          <w:rFonts w:eastAsiaTheme="minorHAnsi"/>
          <w:color w:val="auto"/>
          <w:szCs w:val="24"/>
          <w:lang w:val="sr-Cyrl-CS"/>
        </w:rPr>
        <w:t>п</w:t>
      </w:r>
      <w:r w:rsidR="00B5508A" w:rsidRPr="00F46A92">
        <w:rPr>
          <w:rFonts w:eastAsiaTheme="minorHAnsi"/>
          <w:color w:val="auto"/>
          <w:szCs w:val="24"/>
          <w:lang w:val="sr-Cyrl-CS"/>
        </w:rPr>
        <w:t>риоритет</w:t>
      </w:r>
      <w:r w:rsidR="00BA24F3" w:rsidRPr="00F46A92">
        <w:rPr>
          <w:rFonts w:eastAsiaTheme="minorHAnsi"/>
          <w:color w:val="auto"/>
          <w:szCs w:val="24"/>
          <w:lang w:val="sr-Cyrl-CS"/>
        </w:rPr>
        <w:t>а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за куповину стана на локацији</w:t>
      </w:r>
      <w:r w:rsidR="005F71F8" w:rsidRPr="00F46A92">
        <w:rPr>
          <w:rFonts w:eastAsiaTheme="minorHAnsi"/>
          <w:color w:val="auto"/>
          <w:szCs w:val="24"/>
          <w:lang w:val="sr-Cyrl-CS"/>
        </w:rPr>
        <w:t xml:space="preserve"> за коју је у току Јавну позив, уколико је у питању Ј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авни позив </w:t>
      </w:r>
      <w:r w:rsidR="005F71F8" w:rsidRPr="00F46A92">
        <w:rPr>
          <w:rFonts w:eastAsiaTheme="minorHAnsi"/>
          <w:color w:val="auto"/>
          <w:szCs w:val="24"/>
          <w:lang w:val="sr-Cyrl-CS"/>
        </w:rPr>
        <w:t>за локације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у Београду и Новом Саду.</w:t>
      </w:r>
    </w:p>
    <w:p w14:paraId="1D8FAF06" w14:textId="6ABADB0F" w:rsidR="00C356F9" w:rsidRPr="00F46A92" w:rsidRDefault="006E38D7" w:rsidP="00D81562">
      <w:pPr>
        <w:spacing w:after="0" w:line="240" w:lineRule="auto"/>
        <w:ind w:left="90" w:right="0" w:firstLine="61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Подаци из става 1. </w:t>
      </w:r>
      <w:proofErr w:type="spellStart"/>
      <w:r w:rsidR="00DF41EE" w:rsidRPr="00F46A92">
        <w:rPr>
          <w:color w:val="auto"/>
          <w:szCs w:val="24"/>
          <w:lang w:val="sr-Cyrl-CS"/>
        </w:rPr>
        <w:t>тач</w:t>
      </w:r>
      <w:proofErr w:type="spellEnd"/>
      <w:r w:rsidR="00DF41EE" w:rsidRPr="00F46A92">
        <w:rPr>
          <w:color w:val="auto"/>
          <w:szCs w:val="24"/>
          <w:lang w:val="sr-Cyrl-CS"/>
        </w:rPr>
        <w:t xml:space="preserve">. 1) и 2) </w:t>
      </w:r>
      <w:r w:rsidRPr="00F46A92">
        <w:rPr>
          <w:color w:val="auto"/>
          <w:szCs w:val="24"/>
          <w:lang w:val="sr-Cyrl-CS"/>
        </w:rPr>
        <w:t>овог члана</w:t>
      </w:r>
      <w:r w:rsidR="001E21DA" w:rsidRPr="00F46A92">
        <w:rPr>
          <w:color w:val="auto"/>
          <w:szCs w:val="24"/>
          <w:lang w:val="sr-Cyrl-CS"/>
        </w:rPr>
        <w:t xml:space="preserve"> </w:t>
      </w:r>
      <w:r w:rsidRPr="00F46A92">
        <w:rPr>
          <w:color w:val="auto"/>
          <w:szCs w:val="24"/>
          <w:lang w:val="sr-Cyrl-CS"/>
        </w:rPr>
        <w:t>имају једнаку вредност приликом утврђивања редоследа.</w:t>
      </w:r>
    </w:p>
    <w:p w14:paraId="2C3A3161" w14:textId="2723B668" w:rsidR="00C356F9" w:rsidRPr="00F46A92" w:rsidRDefault="00B5508A" w:rsidP="00D81562">
      <w:pPr>
        <w:spacing w:after="0" w:line="240" w:lineRule="auto"/>
        <w:ind w:left="0" w:right="0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Уколико се </w:t>
      </w:r>
      <w:r w:rsidR="007C49B0" w:rsidRPr="00F46A92">
        <w:rPr>
          <w:color w:val="auto"/>
          <w:szCs w:val="24"/>
          <w:lang w:val="sr-Cyrl-CS"/>
        </w:rPr>
        <w:t xml:space="preserve">на основу података из става 1. овог члана </w:t>
      </w:r>
      <w:r w:rsidRPr="00F46A92">
        <w:rPr>
          <w:color w:val="auto"/>
          <w:szCs w:val="24"/>
          <w:lang w:val="sr-Cyrl-CS"/>
        </w:rPr>
        <w:t xml:space="preserve">за </w:t>
      </w:r>
      <w:r w:rsidR="007C49B0" w:rsidRPr="00F46A92">
        <w:rPr>
          <w:color w:val="auto"/>
          <w:szCs w:val="24"/>
          <w:lang w:val="sr-Cyrl-CS"/>
        </w:rPr>
        <w:t>два</w:t>
      </w:r>
      <w:r w:rsidRPr="00F46A92">
        <w:rPr>
          <w:color w:val="auto"/>
          <w:szCs w:val="24"/>
          <w:lang w:val="sr-Cyrl-CS"/>
        </w:rPr>
        <w:t xml:space="preserve"> или више лица утврди исти редослед, </w:t>
      </w:r>
      <w:bookmarkStart w:id="0" w:name="_Hlk108187438"/>
      <w:r w:rsidRPr="00F46A92">
        <w:rPr>
          <w:color w:val="auto"/>
          <w:szCs w:val="24"/>
          <w:lang w:val="sr-Cyrl-CS"/>
        </w:rPr>
        <w:t>предност ће имати лице</w:t>
      </w:r>
      <w:r w:rsidR="006E38D7" w:rsidRPr="00F46A92">
        <w:rPr>
          <w:color w:val="auto"/>
          <w:szCs w:val="24"/>
          <w:lang w:val="sr-Cyrl-CS"/>
        </w:rPr>
        <w:t xml:space="preserve"> чија електронска пријава</w:t>
      </w:r>
      <w:r w:rsidR="00BA24F3" w:rsidRPr="00F46A92">
        <w:rPr>
          <w:color w:val="auto"/>
          <w:szCs w:val="24"/>
          <w:lang w:val="sr-Cyrl-CS"/>
        </w:rPr>
        <w:t xml:space="preserve"> </w:t>
      </w:r>
      <w:r w:rsidR="006E38D7" w:rsidRPr="00F46A92">
        <w:rPr>
          <w:color w:val="auto"/>
          <w:szCs w:val="24"/>
          <w:lang w:val="sr-Cyrl-CS"/>
        </w:rPr>
        <w:t xml:space="preserve">је поднета </w:t>
      </w:r>
      <w:r w:rsidR="00BA24F3" w:rsidRPr="00F46A92">
        <w:rPr>
          <w:color w:val="auto"/>
          <w:szCs w:val="24"/>
          <w:lang w:val="sr-Cyrl-CS"/>
        </w:rPr>
        <w:t>ближ</w:t>
      </w:r>
      <w:r w:rsidR="006E38D7" w:rsidRPr="00F46A92">
        <w:rPr>
          <w:color w:val="auto"/>
          <w:szCs w:val="24"/>
          <w:lang w:val="sr-Cyrl-CS"/>
        </w:rPr>
        <w:t>е</w:t>
      </w:r>
      <w:r w:rsidR="00BA24F3" w:rsidRPr="00F46A92">
        <w:rPr>
          <w:color w:val="auto"/>
          <w:szCs w:val="24"/>
          <w:lang w:val="sr-Cyrl-CS"/>
        </w:rPr>
        <w:t xml:space="preserve"> времену отварања </w:t>
      </w:r>
      <w:r w:rsidR="006E38D7" w:rsidRPr="00F46A92">
        <w:rPr>
          <w:color w:val="auto"/>
          <w:szCs w:val="24"/>
          <w:lang w:val="sr-Cyrl-CS"/>
        </w:rPr>
        <w:t>Апликације Владе за појединачну локацију.</w:t>
      </w:r>
    </w:p>
    <w:bookmarkEnd w:id="0"/>
    <w:p w14:paraId="3F25B3E4" w14:textId="77777777" w:rsidR="00C356F9" w:rsidRPr="00F46A92" w:rsidRDefault="00C356F9" w:rsidP="004342D5">
      <w:pPr>
        <w:spacing w:after="0" w:line="240" w:lineRule="auto"/>
        <w:ind w:left="0" w:right="0" w:firstLine="630"/>
        <w:rPr>
          <w:color w:val="FF0000"/>
          <w:szCs w:val="24"/>
          <w:lang w:val="sr-Cyrl-CS"/>
        </w:rPr>
      </w:pPr>
    </w:p>
    <w:p w14:paraId="6E5F5C19" w14:textId="2D1131EE" w:rsidR="00C356F9" w:rsidRPr="00F46A92" w:rsidRDefault="00B5508A" w:rsidP="006672A0">
      <w:pPr>
        <w:spacing w:after="0" w:line="240" w:lineRule="auto"/>
        <w:ind w:left="0" w:right="0" w:firstLine="0"/>
        <w:jc w:val="center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Члан </w:t>
      </w:r>
      <w:r w:rsidR="005F71F8" w:rsidRPr="00F46A92">
        <w:rPr>
          <w:color w:val="auto"/>
          <w:szCs w:val="24"/>
          <w:lang w:val="sr-Cyrl-CS"/>
        </w:rPr>
        <w:t>9</w:t>
      </w:r>
      <w:r w:rsidRPr="00F46A92">
        <w:rPr>
          <w:color w:val="auto"/>
          <w:szCs w:val="24"/>
          <w:lang w:val="sr-Cyrl-CS"/>
        </w:rPr>
        <w:t>.</w:t>
      </w:r>
    </w:p>
    <w:p w14:paraId="6B13824A" w14:textId="0C781FAC" w:rsidR="005D5A7F" w:rsidRPr="00F46A92" w:rsidRDefault="005D5A7F" w:rsidP="00D81562">
      <w:pPr>
        <w:spacing w:after="0" w:line="240" w:lineRule="auto"/>
        <w:ind w:left="0" w:right="0" w:firstLine="709"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>По завршетку Јавног позива</w:t>
      </w:r>
      <w:r w:rsidR="00046AE8" w:rsidRPr="00F46A92">
        <w:rPr>
          <w:rFonts w:eastAsiaTheme="minorHAnsi"/>
          <w:color w:val="auto"/>
          <w:szCs w:val="24"/>
          <w:lang w:val="sr-Cyrl-CS"/>
        </w:rPr>
        <w:t xml:space="preserve">, </w:t>
      </w:r>
      <w:r w:rsidR="005F71F8" w:rsidRPr="00F46A92">
        <w:rPr>
          <w:rFonts w:eastAsiaTheme="minorHAnsi"/>
          <w:color w:val="auto"/>
          <w:szCs w:val="24"/>
          <w:lang w:val="sr-Cyrl-CS"/>
        </w:rPr>
        <w:t xml:space="preserve">ради утврђивања веродостојности података из електронских пријава, </w:t>
      </w:r>
      <w:r w:rsidR="00046AE8" w:rsidRPr="00F46A92">
        <w:rPr>
          <w:rFonts w:eastAsiaTheme="minorHAnsi"/>
          <w:color w:val="auto"/>
          <w:szCs w:val="24"/>
          <w:lang w:val="sr-Cyrl-CS"/>
        </w:rPr>
        <w:t>Генерални секретаријат Владе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A0249F" w:rsidRPr="00F46A92">
        <w:rPr>
          <w:rFonts w:eastAsiaTheme="minorHAnsi"/>
          <w:color w:val="auto"/>
          <w:szCs w:val="24"/>
          <w:lang w:val="sr-Cyrl-CS"/>
        </w:rPr>
        <w:t xml:space="preserve">органима снага безбедности и министарству надлежном за послове борачких и социјалних питања </w:t>
      </w:r>
      <w:r w:rsidR="005F71F8" w:rsidRPr="00F46A92">
        <w:rPr>
          <w:rFonts w:eastAsiaTheme="minorHAnsi"/>
          <w:color w:val="auto"/>
          <w:szCs w:val="24"/>
          <w:lang w:val="sr-Cyrl-CS"/>
        </w:rPr>
        <w:t>доставља</w:t>
      </w:r>
      <w:r w:rsidR="00BA24F3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B5508A" w:rsidRPr="00F46A92">
        <w:rPr>
          <w:rFonts w:eastAsiaTheme="minorHAnsi"/>
          <w:color w:val="auto"/>
          <w:szCs w:val="24"/>
          <w:lang w:val="sr-Cyrl-CS"/>
        </w:rPr>
        <w:t>спискове лица</w:t>
      </w:r>
      <w:r w:rsidR="00BB5E65" w:rsidRPr="00F46A92">
        <w:rPr>
          <w:rFonts w:eastAsiaTheme="minorHAnsi"/>
          <w:color w:val="auto"/>
          <w:szCs w:val="24"/>
          <w:lang w:val="sr-Cyrl-CS"/>
        </w:rPr>
        <w:t xml:space="preserve"> која су</w:t>
      </w:r>
      <w:r w:rsidR="00A0249F" w:rsidRPr="00F46A92">
        <w:rPr>
          <w:rFonts w:eastAsiaTheme="minorHAnsi"/>
          <w:color w:val="auto"/>
          <w:szCs w:val="24"/>
          <w:lang w:val="sr-Cyrl-CS"/>
        </w:rPr>
        <w:t>,</w:t>
      </w:r>
      <w:r w:rsidR="00BB5E65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A0249F" w:rsidRPr="00F46A92">
        <w:rPr>
          <w:rFonts w:eastAsiaTheme="minorHAnsi"/>
          <w:color w:val="auto"/>
          <w:szCs w:val="24"/>
          <w:lang w:val="sr-Cyrl-CS"/>
        </w:rPr>
        <w:t xml:space="preserve">подношењем електронске пријаве, </w:t>
      </w:r>
      <w:r w:rsidR="005F71F8" w:rsidRPr="00F46A92">
        <w:rPr>
          <w:rFonts w:eastAsiaTheme="minorHAnsi"/>
          <w:color w:val="auto"/>
          <w:szCs w:val="24"/>
          <w:lang w:val="sr-Cyrl-CS"/>
        </w:rPr>
        <w:t>по том Јавном позиву</w:t>
      </w:r>
      <w:r w:rsidR="00A0249F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BB5E65" w:rsidRPr="00F46A92">
        <w:rPr>
          <w:rFonts w:eastAsiaTheme="minorHAnsi"/>
          <w:color w:val="auto"/>
          <w:szCs w:val="24"/>
          <w:lang w:val="sr-Cyrl-CS"/>
        </w:rPr>
        <w:t>исказала намеру за куповину</w:t>
      </w:r>
      <w:r w:rsidR="005F71F8" w:rsidRPr="00F46A92">
        <w:rPr>
          <w:rFonts w:eastAsiaTheme="minorHAnsi"/>
          <w:color w:val="auto"/>
          <w:szCs w:val="24"/>
          <w:lang w:val="sr-Cyrl-CS"/>
        </w:rPr>
        <w:t xml:space="preserve"> стана.</w:t>
      </w:r>
    </w:p>
    <w:p w14:paraId="00E6D281" w14:textId="164D5FDF" w:rsidR="00C356F9" w:rsidRPr="00F46A92" w:rsidRDefault="00581B0D" w:rsidP="00D81562">
      <w:pPr>
        <w:spacing w:after="0" w:line="240" w:lineRule="auto"/>
        <w:ind w:left="0" w:right="0" w:firstLine="709"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lastRenderedPageBreak/>
        <w:t>Након утврђивања веродостојности података из електронских пријава, орг</w:t>
      </w:r>
      <w:r w:rsidR="0049028D" w:rsidRPr="00F46A92">
        <w:rPr>
          <w:rFonts w:eastAsiaTheme="minorHAnsi"/>
          <w:color w:val="auto"/>
          <w:szCs w:val="24"/>
          <w:lang w:val="sr-Cyrl-CS"/>
        </w:rPr>
        <w:t xml:space="preserve">ани снага безбедности </w:t>
      </w:r>
      <w:r w:rsidRPr="00F46A92">
        <w:rPr>
          <w:rFonts w:eastAsiaTheme="minorHAnsi"/>
          <w:color w:val="auto"/>
          <w:szCs w:val="24"/>
          <w:lang w:val="sr-Cyrl-CS"/>
        </w:rPr>
        <w:t xml:space="preserve">сачињавају спискове лица </w:t>
      </w:r>
      <w:r w:rsidR="0049028D" w:rsidRPr="00F46A92">
        <w:rPr>
          <w:rFonts w:eastAsiaTheme="minorHAnsi"/>
          <w:color w:val="auto"/>
          <w:szCs w:val="24"/>
          <w:lang w:val="sr-Cyrl-CS"/>
        </w:rPr>
        <w:t xml:space="preserve">која су исказала намеру за куповину стана по Јавном позиву из става 1. овог члана, а </w:t>
      </w:r>
      <w:r w:rsidRPr="00F46A92">
        <w:rPr>
          <w:rFonts w:eastAsiaTheme="minorHAnsi"/>
          <w:color w:val="auto"/>
          <w:szCs w:val="24"/>
          <w:lang w:val="sr-Cyrl-CS"/>
        </w:rPr>
        <w:t>који обавезно садрже</w:t>
      </w:r>
      <w:r w:rsidR="00B5508A" w:rsidRPr="00F46A92">
        <w:rPr>
          <w:rFonts w:eastAsiaTheme="minorHAnsi"/>
          <w:color w:val="auto"/>
          <w:szCs w:val="24"/>
          <w:lang w:val="sr-Cyrl-CS"/>
        </w:rPr>
        <w:t>:</w:t>
      </w:r>
    </w:p>
    <w:p w14:paraId="3226459A" w14:textId="7763D3CF" w:rsidR="00C356F9" w:rsidRPr="00F46A92" w:rsidRDefault="004B05F8" w:rsidP="00677A8B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0" w:firstLine="709"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>и</w:t>
      </w:r>
      <w:r w:rsidR="00B5508A" w:rsidRPr="00F46A92">
        <w:rPr>
          <w:rFonts w:eastAsiaTheme="minorHAnsi"/>
          <w:color w:val="auto"/>
          <w:szCs w:val="24"/>
          <w:lang w:val="sr-Cyrl-CS"/>
        </w:rPr>
        <w:t>ме, презиме и јединствени матични број грађана лица које се пријавило за куповину стана на предметној локацији</w:t>
      </w:r>
      <w:r w:rsidR="001C46EC" w:rsidRPr="00F46A92">
        <w:rPr>
          <w:rFonts w:eastAsiaTheme="minorHAnsi"/>
          <w:color w:val="auto"/>
          <w:szCs w:val="24"/>
          <w:lang w:val="sr-Cyrl-CS"/>
        </w:rPr>
        <w:t>;</w:t>
      </w:r>
    </w:p>
    <w:p w14:paraId="4227BE01" w14:textId="4BC1B398" w:rsidR="0054308A" w:rsidRPr="00F46A92" w:rsidRDefault="004B05F8" w:rsidP="00677A8B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0" w:firstLine="709"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>п</w:t>
      </w:r>
      <w:r w:rsidR="00B5508A" w:rsidRPr="00F46A92">
        <w:rPr>
          <w:rFonts w:eastAsiaTheme="minorHAnsi"/>
          <w:color w:val="auto"/>
          <w:szCs w:val="24"/>
          <w:lang w:val="sr-Cyrl-CS"/>
        </w:rPr>
        <w:t>одатке о ефективном радном стажу оствареном у оквиру органа снага</w:t>
      </w:r>
      <w:r w:rsidR="00A0249F" w:rsidRPr="00F46A92">
        <w:rPr>
          <w:rFonts w:eastAsiaTheme="minorHAnsi"/>
          <w:color w:val="auto"/>
          <w:szCs w:val="24"/>
          <w:lang w:val="sr-Cyrl-CS"/>
        </w:rPr>
        <w:t xml:space="preserve"> безбедности, изражене у данима, за активне и пензионисане припаднике снага безбедности</w:t>
      </w:r>
      <w:r w:rsidR="00365034" w:rsidRPr="00F46A92">
        <w:rPr>
          <w:rFonts w:eastAsiaTheme="minorHAnsi"/>
          <w:color w:val="auto"/>
          <w:szCs w:val="24"/>
          <w:lang w:val="sr-Cyrl-CS"/>
        </w:rPr>
        <w:t>;</w:t>
      </w:r>
    </w:p>
    <w:p w14:paraId="5F1E2B02" w14:textId="6113B0BF" w:rsidR="00B35F57" w:rsidRPr="00F46A92" w:rsidRDefault="004B05F8" w:rsidP="00B35F57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0" w:firstLine="709"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>д</w:t>
      </w:r>
      <w:r w:rsidR="0049028D" w:rsidRPr="00F46A92">
        <w:rPr>
          <w:rFonts w:eastAsiaTheme="minorHAnsi"/>
          <w:color w:val="auto"/>
          <w:szCs w:val="24"/>
          <w:lang w:val="sr-Cyrl-CS"/>
        </w:rPr>
        <w:t xml:space="preserve">руге податке који су неопходни за утврђивање редоследа лица </w:t>
      </w:r>
      <w:r w:rsidR="00365034" w:rsidRPr="00F46A92">
        <w:rPr>
          <w:rFonts w:eastAsiaTheme="minorHAnsi"/>
          <w:color w:val="auto"/>
          <w:szCs w:val="24"/>
          <w:lang w:val="sr-Cyrl-CS"/>
        </w:rPr>
        <w:t>за остваривање права на куповину стана под повољнијим условима.</w:t>
      </w:r>
    </w:p>
    <w:p w14:paraId="53880DB7" w14:textId="3C4022BF" w:rsidR="00C356F9" w:rsidRPr="00F46A92" w:rsidRDefault="000D7CBF" w:rsidP="00B35F57">
      <w:pPr>
        <w:tabs>
          <w:tab w:val="left" w:pos="1134"/>
        </w:tabs>
        <w:spacing w:after="0" w:line="240" w:lineRule="auto"/>
        <w:ind w:left="0" w:right="0" w:firstLine="709"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>Након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49028D" w:rsidRPr="00F46A92">
        <w:rPr>
          <w:rFonts w:eastAsiaTheme="minorHAnsi"/>
          <w:color w:val="auto"/>
          <w:szCs w:val="24"/>
          <w:lang w:val="sr-Cyrl-CS"/>
        </w:rPr>
        <w:t>утврђ</w:t>
      </w:r>
      <w:r w:rsidRPr="00F46A92">
        <w:rPr>
          <w:rFonts w:eastAsiaTheme="minorHAnsi"/>
          <w:color w:val="auto"/>
          <w:szCs w:val="24"/>
          <w:lang w:val="sr-Cyrl-CS"/>
        </w:rPr>
        <w:t>ења</w:t>
      </w:r>
      <w:r w:rsidR="0049028D" w:rsidRPr="00F46A92">
        <w:rPr>
          <w:rFonts w:eastAsiaTheme="minorHAnsi"/>
          <w:color w:val="auto"/>
          <w:szCs w:val="24"/>
          <w:lang w:val="sr-Cyrl-CS"/>
        </w:rPr>
        <w:t xml:space="preserve"> веродостојности</w:t>
      </w:r>
      <w:r w:rsidR="00BB5E65" w:rsidRPr="00F46A92">
        <w:rPr>
          <w:color w:val="auto"/>
          <w:szCs w:val="24"/>
          <w:lang w:val="sr-Cyrl-CS"/>
        </w:rPr>
        <w:t xml:space="preserve"> података из</w:t>
      </w:r>
      <w:r w:rsidR="0049028D" w:rsidRPr="00F46A92">
        <w:rPr>
          <w:color w:val="auto"/>
          <w:szCs w:val="24"/>
          <w:lang w:val="sr-Cyrl-CS"/>
        </w:rPr>
        <w:t xml:space="preserve"> електронских</w:t>
      </w:r>
      <w:r w:rsidR="00BB5E65" w:rsidRPr="00F46A92">
        <w:rPr>
          <w:color w:val="auto"/>
          <w:szCs w:val="24"/>
          <w:lang w:val="sr-Cyrl-CS"/>
        </w:rPr>
        <w:t xml:space="preserve"> пријав</w:t>
      </w:r>
      <w:r w:rsidR="0049028D" w:rsidRPr="00F46A92">
        <w:rPr>
          <w:color w:val="auto"/>
          <w:szCs w:val="24"/>
          <w:lang w:val="sr-Cyrl-CS"/>
        </w:rPr>
        <w:t>а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, органи снага безбедности </w:t>
      </w:r>
      <w:r w:rsidR="00A0249F" w:rsidRPr="00F46A92">
        <w:rPr>
          <w:rFonts w:eastAsiaTheme="minorHAnsi"/>
          <w:color w:val="auto"/>
          <w:szCs w:val="24"/>
          <w:lang w:val="sr-Cyrl-CS"/>
        </w:rPr>
        <w:t xml:space="preserve">и министарство надлежно за послове борачких и социјалних питања, </w:t>
      </w:r>
      <w:r w:rsidR="0049028D" w:rsidRPr="00F46A92">
        <w:rPr>
          <w:rFonts w:eastAsiaTheme="minorHAnsi"/>
          <w:color w:val="auto"/>
          <w:szCs w:val="24"/>
          <w:lang w:val="sr-Cyrl-CS"/>
        </w:rPr>
        <w:t>спискове из става 2. овог члана достављају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Генералном секретаријату Владе ради утврђивања редоследа лица из чл</w:t>
      </w:r>
      <w:r w:rsidR="00166656" w:rsidRPr="00F46A92">
        <w:rPr>
          <w:rFonts w:eastAsiaTheme="minorHAnsi"/>
          <w:color w:val="auto"/>
          <w:szCs w:val="24"/>
          <w:lang w:val="sr-Cyrl-CS"/>
        </w:rPr>
        <w:t>.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3F4819" w:rsidRPr="00F46A92">
        <w:rPr>
          <w:rFonts w:eastAsiaTheme="minorHAnsi"/>
          <w:lang w:val="sr-Cyrl-CS"/>
        </w:rPr>
        <w:t>8</w:t>
      </w:r>
      <w:r w:rsidR="00626DE7" w:rsidRPr="00F46A92">
        <w:rPr>
          <w:rFonts w:eastAsiaTheme="minorHAnsi"/>
          <w:lang w:val="sr-Cyrl-CS"/>
        </w:rPr>
        <w:t>,</w:t>
      </w:r>
      <w:r w:rsidR="00365034" w:rsidRPr="00F46A92">
        <w:rPr>
          <w:rFonts w:eastAsiaTheme="minorHAnsi"/>
          <w:lang w:val="sr-Cyrl-CS"/>
        </w:rPr>
        <w:t xml:space="preserve"> </w:t>
      </w:r>
      <w:r w:rsidR="00626DE7" w:rsidRPr="00F46A92">
        <w:rPr>
          <w:rFonts w:eastAsiaTheme="minorHAnsi"/>
          <w:lang w:val="sr-Cyrl-CS"/>
        </w:rPr>
        <w:t xml:space="preserve">10. </w:t>
      </w:r>
      <w:r w:rsidR="00365034" w:rsidRPr="00F46A92">
        <w:rPr>
          <w:rFonts w:eastAsiaTheme="minorHAnsi"/>
          <w:lang w:val="sr-Cyrl-CS"/>
        </w:rPr>
        <w:t>и 11.</w:t>
      </w:r>
      <w:r w:rsidR="0049028D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B5508A" w:rsidRPr="00F46A92">
        <w:rPr>
          <w:rFonts w:eastAsiaTheme="minorHAnsi"/>
          <w:color w:val="auto"/>
          <w:szCs w:val="24"/>
          <w:lang w:val="sr-Cyrl-CS"/>
        </w:rPr>
        <w:t>ове уредбе.</w:t>
      </w:r>
    </w:p>
    <w:p w14:paraId="2C8CC9D8" w14:textId="01F78395" w:rsidR="00C356F9" w:rsidRPr="00F46A92" w:rsidRDefault="00677C0B" w:rsidP="004342D5">
      <w:pPr>
        <w:spacing w:after="0" w:line="240" w:lineRule="auto"/>
        <w:ind w:left="0" w:right="0" w:firstLine="630"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>Органи снага безбедности</w:t>
      </w:r>
      <w:r w:rsidR="00A0249F" w:rsidRPr="00F46A92">
        <w:rPr>
          <w:color w:val="auto"/>
          <w:szCs w:val="24"/>
          <w:lang w:val="sr-Cyrl-CS"/>
        </w:rPr>
        <w:t xml:space="preserve"> </w:t>
      </w:r>
      <w:r w:rsidR="00A0249F" w:rsidRPr="00F46A92">
        <w:rPr>
          <w:rFonts w:eastAsiaTheme="minorHAnsi"/>
          <w:color w:val="auto"/>
          <w:szCs w:val="24"/>
          <w:lang w:val="sr-Cyrl-CS"/>
        </w:rPr>
        <w:t>и министарство надлежно за послове борачких и социјалних питања,</w:t>
      </w:r>
      <w:r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B5508A" w:rsidRPr="00F46A92">
        <w:rPr>
          <w:rFonts w:eastAsiaTheme="minorHAnsi"/>
          <w:color w:val="auto"/>
          <w:szCs w:val="24"/>
          <w:lang w:val="sr-Cyrl-CS"/>
        </w:rPr>
        <w:t>не смеју ни на који начин допуњавати или исправљати достављене спискове. У случају да уоче неправилности или потребу за допуном, о томе обавезно обавештавају Генерални секретаријат Владе писаним путем.</w:t>
      </w:r>
    </w:p>
    <w:p w14:paraId="0F8EB65D" w14:textId="1AFDF326" w:rsidR="00C356F9" w:rsidRPr="00F46A92" w:rsidRDefault="00677C0B" w:rsidP="00B35F57">
      <w:pPr>
        <w:spacing w:after="0" w:line="240" w:lineRule="auto"/>
        <w:ind w:left="0" w:right="0" w:firstLine="709"/>
        <w:contextualSpacing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 xml:space="preserve">Генерални секретаријат Владе може по службеној дужности, </w:t>
      </w:r>
      <w:r w:rsidR="00B5508A" w:rsidRPr="00F46A92">
        <w:rPr>
          <w:rFonts w:eastAsiaTheme="minorHAnsi"/>
          <w:color w:val="auto"/>
          <w:szCs w:val="24"/>
          <w:lang w:val="sr-Cyrl-CS"/>
        </w:rPr>
        <w:t>као и на о</w:t>
      </w:r>
      <w:r w:rsidR="00A0249F" w:rsidRPr="00F46A92">
        <w:rPr>
          <w:rFonts w:eastAsiaTheme="minorHAnsi"/>
          <w:color w:val="auto"/>
          <w:szCs w:val="24"/>
          <w:lang w:val="sr-Cyrl-CS"/>
        </w:rPr>
        <w:t>снову достављених обавештења органа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из </w:t>
      </w:r>
      <w:r w:rsidRPr="00F46A92">
        <w:rPr>
          <w:rFonts w:eastAsiaTheme="minorHAnsi"/>
          <w:color w:val="auto"/>
          <w:szCs w:val="24"/>
          <w:lang w:val="sr-Cyrl-CS"/>
        </w:rPr>
        <w:t>става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4. </w:t>
      </w:r>
      <w:r w:rsidR="00A0249F" w:rsidRPr="00F46A92">
        <w:rPr>
          <w:rFonts w:eastAsiaTheme="minorHAnsi"/>
          <w:color w:val="auto"/>
          <w:szCs w:val="24"/>
          <w:lang w:val="sr-Cyrl-CS"/>
        </w:rPr>
        <w:t xml:space="preserve">овог члана, </w:t>
      </w:r>
      <w:r w:rsidR="006E59B3" w:rsidRPr="00F46A92">
        <w:rPr>
          <w:rFonts w:eastAsiaTheme="minorHAnsi"/>
          <w:color w:val="auto"/>
          <w:szCs w:val="24"/>
          <w:lang w:val="sr-Cyrl-CS"/>
        </w:rPr>
        <w:t xml:space="preserve">допунити и исправити податке у </w:t>
      </w:r>
      <w:r w:rsidR="00B5508A" w:rsidRPr="00F46A92">
        <w:rPr>
          <w:rFonts w:eastAsiaTheme="minorHAnsi"/>
          <w:color w:val="auto"/>
          <w:szCs w:val="24"/>
          <w:lang w:val="sr-Cyrl-CS"/>
        </w:rPr>
        <w:t>електронским пријавама пре</w:t>
      </w:r>
      <w:r w:rsidR="00A01FC3" w:rsidRPr="00F46A92">
        <w:rPr>
          <w:rFonts w:eastAsiaTheme="minorHAnsi"/>
          <w:color w:val="auto"/>
          <w:szCs w:val="24"/>
          <w:lang w:val="sr-Cyrl-CS"/>
        </w:rPr>
        <w:t xml:space="preserve"> утврђивања </w:t>
      </w:r>
      <w:r w:rsidR="00B5508A" w:rsidRPr="00F46A92">
        <w:rPr>
          <w:rFonts w:eastAsiaTheme="minorHAnsi"/>
          <w:color w:val="auto"/>
          <w:szCs w:val="24"/>
          <w:lang w:val="sr-Cyrl-CS"/>
        </w:rPr>
        <w:t>редослед</w:t>
      </w:r>
      <w:r w:rsidR="00A01FC3" w:rsidRPr="00F46A92">
        <w:rPr>
          <w:rFonts w:eastAsiaTheme="minorHAnsi"/>
          <w:color w:val="auto"/>
          <w:szCs w:val="24"/>
          <w:lang w:val="sr-Cyrl-CS"/>
        </w:rPr>
        <w:t>а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лица за куповину стана на локацији за коју је расписан </w:t>
      </w:r>
      <w:r w:rsidR="00A01FC3" w:rsidRPr="00F46A92">
        <w:rPr>
          <w:rFonts w:eastAsiaTheme="minorHAnsi"/>
          <w:color w:val="auto"/>
          <w:szCs w:val="24"/>
          <w:lang w:val="sr-Cyrl-CS"/>
        </w:rPr>
        <w:t>Ј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авни позив. У случају допуне или исправке података, Генерални секретаријат Владе ће обавестити орган код ког </w:t>
      </w:r>
      <w:r w:rsidRPr="00F46A92">
        <w:rPr>
          <w:rFonts w:eastAsiaTheme="minorHAnsi"/>
          <w:color w:val="auto"/>
          <w:szCs w:val="24"/>
          <w:lang w:val="sr-Cyrl-CS"/>
        </w:rPr>
        <w:t>је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лице чији су подаци измењени или допуњени </w:t>
      </w:r>
      <w:r w:rsidRPr="00F46A92">
        <w:rPr>
          <w:rFonts w:eastAsiaTheme="minorHAnsi"/>
          <w:color w:val="auto"/>
          <w:szCs w:val="24"/>
          <w:lang w:val="sr-Cyrl-CS"/>
        </w:rPr>
        <w:t xml:space="preserve">поднело </w:t>
      </w:r>
      <w:r w:rsidR="00021B36" w:rsidRPr="00F46A92">
        <w:rPr>
          <w:rFonts w:eastAsiaTheme="minorHAnsi"/>
          <w:color w:val="auto"/>
          <w:szCs w:val="24"/>
          <w:lang w:val="sr-Cyrl-CS"/>
        </w:rPr>
        <w:t>п</w:t>
      </w:r>
      <w:r w:rsidRPr="00F46A92">
        <w:rPr>
          <w:rFonts w:eastAsiaTheme="minorHAnsi"/>
          <w:color w:val="auto"/>
          <w:szCs w:val="24"/>
          <w:lang w:val="sr-Cyrl-CS"/>
        </w:rPr>
        <w:t>ријаву за утврђивање испуњености услова за остваривање права на куповину стана  под повољнијим условима.</w:t>
      </w:r>
    </w:p>
    <w:p w14:paraId="652D3321" w14:textId="0CC90CAF" w:rsidR="003F4819" w:rsidRPr="00F46A92" w:rsidRDefault="00B5508A" w:rsidP="00B35F57">
      <w:pPr>
        <w:spacing w:after="0" w:line="240" w:lineRule="auto"/>
        <w:ind w:left="0" w:right="0" w:firstLine="709"/>
        <w:rPr>
          <w:rFonts w:eastAsiaTheme="minorHAnsi"/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Уколико се утврди да лице не може да оствари право на куповину стана у Јавном позиву, његов</w:t>
      </w:r>
      <w:r w:rsidR="00DF689B" w:rsidRPr="00F46A92">
        <w:rPr>
          <w:color w:val="auto"/>
          <w:szCs w:val="24"/>
          <w:lang w:val="sr-Cyrl-CS"/>
        </w:rPr>
        <w:t xml:space="preserve">а </w:t>
      </w:r>
      <w:r w:rsidR="00581B0D" w:rsidRPr="00F46A92">
        <w:rPr>
          <w:color w:val="auto"/>
          <w:szCs w:val="24"/>
          <w:lang w:val="sr-Cyrl-CS"/>
        </w:rPr>
        <w:t xml:space="preserve">електронска </w:t>
      </w:r>
      <w:r w:rsidR="00DF689B" w:rsidRPr="00F46A92">
        <w:rPr>
          <w:color w:val="auto"/>
          <w:szCs w:val="24"/>
          <w:lang w:val="sr-Cyrl-CS"/>
        </w:rPr>
        <w:t xml:space="preserve">пријава </w:t>
      </w:r>
      <w:r w:rsidR="00677C0B" w:rsidRPr="00F46A92">
        <w:rPr>
          <w:color w:val="auto"/>
          <w:szCs w:val="24"/>
          <w:lang w:val="sr-Cyrl-CS"/>
        </w:rPr>
        <w:t xml:space="preserve">неће бити разматрана приликом утврђивања редоследа лица </w:t>
      </w:r>
      <w:r w:rsidR="00677C0B" w:rsidRPr="00F46A92">
        <w:rPr>
          <w:rFonts w:eastAsiaTheme="minorHAnsi"/>
          <w:color w:val="auto"/>
          <w:szCs w:val="24"/>
          <w:lang w:val="sr-Cyrl-CS"/>
        </w:rPr>
        <w:t xml:space="preserve">која испуњавају </w:t>
      </w:r>
      <w:r w:rsidR="00E97C04" w:rsidRPr="00F46A92">
        <w:rPr>
          <w:rFonts w:eastAsiaTheme="minorHAnsi"/>
          <w:color w:val="auto"/>
          <w:szCs w:val="24"/>
          <w:lang w:val="sr-Cyrl-CS"/>
        </w:rPr>
        <w:t xml:space="preserve">прописане </w:t>
      </w:r>
      <w:r w:rsidR="00677C0B" w:rsidRPr="00F46A92">
        <w:rPr>
          <w:rFonts w:eastAsiaTheme="minorHAnsi"/>
          <w:color w:val="auto"/>
          <w:szCs w:val="24"/>
          <w:lang w:val="sr-Cyrl-CS"/>
        </w:rPr>
        <w:t>услове за куповину стана под повољнијим условима на појединачној локацији по том Јавном позиву.</w:t>
      </w:r>
    </w:p>
    <w:p w14:paraId="581BBBA4" w14:textId="2B1E2353" w:rsidR="00C356F9" w:rsidRPr="00F46A92" w:rsidRDefault="00B5508A" w:rsidP="00B35F57">
      <w:pPr>
        <w:spacing w:after="0" w:line="240" w:lineRule="auto"/>
        <w:ind w:left="0" w:right="0" w:firstLine="709"/>
        <w:rPr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>Уколико се утврди да се у оквиру утврђеног редоследа лица из чл</w:t>
      </w:r>
      <w:r w:rsidR="00021B36" w:rsidRPr="00F46A92">
        <w:rPr>
          <w:rFonts w:eastAsiaTheme="minorHAnsi"/>
          <w:color w:val="auto"/>
          <w:szCs w:val="24"/>
          <w:lang w:val="sr-Cyrl-CS"/>
        </w:rPr>
        <w:t>.</w:t>
      </w:r>
      <w:r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0D23BF" w:rsidRPr="00F46A92">
        <w:rPr>
          <w:rFonts w:eastAsiaTheme="minorHAnsi"/>
          <w:color w:val="auto"/>
          <w:szCs w:val="24"/>
          <w:lang w:val="sr-Cyrl-CS"/>
        </w:rPr>
        <w:t>8</w:t>
      </w:r>
      <w:r w:rsidR="00626DE7" w:rsidRPr="00F46A92">
        <w:rPr>
          <w:rFonts w:eastAsiaTheme="minorHAnsi"/>
          <w:color w:val="auto"/>
          <w:szCs w:val="24"/>
          <w:lang w:val="sr-Cyrl-CS"/>
        </w:rPr>
        <w:t>, 10.</w:t>
      </w:r>
      <w:r w:rsidR="007247CB" w:rsidRPr="00F46A92">
        <w:rPr>
          <w:rFonts w:eastAsiaTheme="minorHAnsi"/>
          <w:color w:val="auto"/>
          <w:szCs w:val="24"/>
          <w:lang w:val="sr-Cyrl-CS"/>
        </w:rPr>
        <w:t xml:space="preserve"> и 11.</w:t>
      </w:r>
      <w:r w:rsidRPr="00F46A92">
        <w:rPr>
          <w:rFonts w:eastAsiaTheme="minorHAnsi"/>
          <w:color w:val="auto"/>
          <w:szCs w:val="24"/>
          <w:lang w:val="sr-Cyrl-CS"/>
        </w:rPr>
        <w:t xml:space="preserve"> ове уредбе налазе супружни</w:t>
      </w:r>
      <w:r w:rsidR="000D23BF" w:rsidRPr="00F46A92">
        <w:rPr>
          <w:rFonts w:eastAsiaTheme="minorHAnsi"/>
          <w:color w:val="auto"/>
          <w:szCs w:val="24"/>
          <w:lang w:val="sr-Cyrl-CS"/>
        </w:rPr>
        <w:t>ци</w:t>
      </w:r>
      <w:r w:rsidRPr="00F46A92">
        <w:rPr>
          <w:rFonts w:eastAsiaTheme="minorHAnsi"/>
          <w:color w:val="auto"/>
          <w:szCs w:val="24"/>
          <w:lang w:val="sr-Cyrl-CS"/>
        </w:rPr>
        <w:t xml:space="preserve"> или ванбрачни партнер</w:t>
      </w:r>
      <w:r w:rsidR="000D23BF" w:rsidRPr="00F46A92">
        <w:rPr>
          <w:rFonts w:eastAsiaTheme="minorHAnsi"/>
          <w:color w:val="auto"/>
          <w:szCs w:val="24"/>
          <w:lang w:val="sr-Cyrl-CS"/>
        </w:rPr>
        <w:t>и</w:t>
      </w:r>
      <w:r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0D23BF" w:rsidRPr="00F46A92">
        <w:rPr>
          <w:rFonts w:eastAsiaTheme="minorHAnsi"/>
          <w:color w:val="auto"/>
          <w:szCs w:val="24"/>
          <w:lang w:val="sr-Cyrl-CS"/>
        </w:rPr>
        <w:t>који су исказали намеру</w:t>
      </w:r>
      <w:r w:rsidR="00E66BA7" w:rsidRPr="00F46A92">
        <w:rPr>
          <w:rFonts w:eastAsiaTheme="minorHAnsi"/>
          <w:color w:val="auto"/>
          <w:szCs w:val="24"/>
          <w:lang w:val="sr-Cyrl-CS"/>
        </w:rPr>
        <w:t xml:space="preserve"> за</w:t>
      </w:r>
      <w:r w:rsidRPr="00F46A92">
        <w:rPr>
          <w:rFonts w:eastAsiaTheme="minorHAnsi"/>
          <w:color w:val="auto"/>
          <w:szCs w:val="24"/>
          <w:lang w:val="sr-Cyrl-CS"/>
        </w:rPr>
        <w:t xml:space="preserve"> куповину стана, </w:t>
      </w:r>
      <w:r w:rsidR="00A01FC3" w:rsidRPr="00F46A92">
        <w:rPr>
          <w:rFonts w:eastAsiaTheme="minorHAnsi"/>
          <w:color w:val="auto"/>
          <w:szCs w:val="24"/>
          <w:lang w:val="sr-Cyrl-CS"/>
        </w:rPr>
        <w:t>у обзир ће се узети електронска пријава оног супружника, односно ванбрачног партнера,</w:t>
      </w:r>
      <w:r w:rsidR="00A01FC3" w:rsidRPr="00F46A92">
        <w:rPr>
          <w:color w:val="auto"/>
          <w:szCs w:val="24"/>
          <w:lang w:val="sr-Cyrl-CS"/>
        </w:rPr>
        <w:t xml:space="preserve"> </w:t>
      </w:r>
      <w:r w:rsidR="00E66BA7" w:rsidRPr="00F46A92">
        <w:rPr>
          <w:color w:val="auto"/>
          <w:szCs w:val="24"/>
          <w:lang w:val="sr-Cyrl-CS"/>
        </w:rPr>
        <w:t xml:space="preserve">која </w:t>
      </w:r>
      <w:r w:rsidR="00A01FC3" w:rsidRPr="00F46A92">
        <w:rPr>
          <w:color w:val="auto"/>
          <w:szCs w:val="24"/>
          <w:lang w:val="sr-Cyrl-CS"/>
        </w:rPr>
        <w:t xml:space="preserve">је поднета ближе времену отварања Апликације Владе за појединачну локацију. </w:t>
      </w:r>
    </w:p>
    <w:p w14:paraId="31C3C607" w14:textId="77777777" w:rsidR="00C356F9" w:rsidRPr="00F46A92" w:rsidRDefault="00C356F9" w:rsidP="004342D5">
      <w:pPr>
        <w:spacing w:after="0" w:line="240" w:lineRule="auto"/>
        <w:ind w:right="0"/>
        <w:contextualSpacing/>
        <w:rPr>
          <w:rFonts w:eastAsiaTheme="minorHAnsi"/>
          <w:color w:val="auto"/>
          <w:szCs w:val="24"/>
          <w:highlight w:val="yellow"/>
          <w:lang w:val="sr-Cyrl-CS"/>
        </w:rPr>
      </w:pPr>
    </w:p>
    <w:p w14:paraId="0D46FF51" w14:textId="67315338" w:rsidR="00C356F9" w:rsidRPr="00F46A92" w:rsidRDefault="00B5508A" w:rsidP="006672A0">
      <w:pPr>
        <w:spacing w:after="0" w:line="240" w:lineRule="auto"/>
        <w:ind w:left="0" w:right="0" w:firstLine="0"/>
        <w:contextualSpacing/>
        <w:jc w:val="center"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 xml:space="preserve">Члан </w:t>
      </w:r>
      <w:r w:rsidR="000D23BF" w:rsidRPr="00F46A92">
        <w:rPr>
          <w:rFonts w:eastAsiaTheme="minorHAnsi"/>
          <w:color w:val="auto"/>
          <w:szCs w:val="24"/>
          <w:lang w:val="sr-Cyrl-CS"/>
        </w:rPr>
        <w:t>10</w:t>
      </w:r>
      <w:r w:rsidRPr="00F46A92">
        <w:rPr>
          <w:rFonts w:eastAsiaTheme="minorHAnsi"/>
          <w:color w:val="auto"/>
          <w:szCs w:val="24"/>
          <w:lang w:val="sr-Cyrl-CS"/>
        </w:rPr>
        <w:t>.</w:t>
      </w:r>
    </w:p>
    <w:p w14:paraId="2FAE77F4" w14:textId="3E3DE904" w:rsidR="00C356F9" w:rsidRPr="00F46A92" w:rsidRDefault="00B5508A" w:rsidP="00B35F57">
      <w:pPr>
        <w:spacing w:after="0" w:line="240" w:lineRule="auto"/>
        <w:ind w:left="0" w:right="0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Утврђивање редоследа</w:t>
      </w:r>
      <w:r w:rsidR="000D23BF" w:rsidRPr="00F46A92">
        <w:rPr>
          <w:color w:val="auto"/>
          <w:szCs w:val="24"/>
          <w:lang w:val="sr-Cyrl-CS"/>
        </w:rPr>
        <w:t xml:space="preserve"> лица</w:t>
      </w:r>
      <w:r w:rsidRPr="00F46A92">
        <w:rPr>
          <w:color w:val="auto"/>
          <w:szCs w:val="24"/>
          <w:lang w:val="sr-Cyrl-CS"/>
        </w:rPr>
        <w:t xml:space="preserve"> </w:t>
      </w:r>
      <w:r w:rsidR="000D23BF" w:rsidRPr="00F46A92">
        <w:rPr>
          <w:color w:val="auto"/>
          <w:szCs w:val="24"/>
          <w:lang w:val="sr-Cyrl-CS"/>
        </w:rPr>
        <w:t>која могу остварити право на</w:t>
      </w:r>
      <w:r w:rsidR="000D23BF" w:rsidRPr="00F46A92">
        <w:rPr>
          <w:rFonts w:eastAsiaTheme="minorHAnsi"/>
          <w:color w:val="auto"/>
          <w:szCs w:val="24"/>
          <w:lang w:val="sr-Cyrl-CS"/>
        </w:rPr>
        <w:t xml:space="preserve"> куповину стана под повољнијим условима</w:t>
      </w:r>
      <w:r w:rsidR="000D23BF" w:rsidRPr="00F46A92">
        <w:rPr>
          <w:color w:val="auto"/>
          <w:szCs w:val="24"/>
          <w:lang w:val="sr-Cyrl-CS"/>
        </w:rPr>
        <w:t xml:space="preserve"> </w:t>
      </w:r>
      <w:r w:rsidRPr="00F46A92">
        <w:rPr>
          <w:color w:val="auto"/>
          <w:szCs w:val="24"/>
          <w:lang w:val="sr-Cyrl-CS"/>
        </w:rPr>
        <w:t xml:space="preserve"> врши се по категоријама </w:t>
      </w:r>
      <w:r w:rsidR="00A01FC3" w:rsidRPr="00F46A92">
        <w:rPr>
          <w:color w:val="auto"/>
          <w:szCs w:val="24"/>
          <w:lang w:val="sr-Cyrl-CS"/>
        </w:rPr>
        <w:t>лица</w:t>
      </w:r>
      <w:r w:rsidRPr="00F46A92">
        <w:rPr>
          <w:rFonts w:eastAsiaTheme="minorHAnsi"/>
          <w:color w:val="auto"/>
          <w:szCs w:val="24"/>
          <w:lang w:val="sr-Cyrl-CS"/>
        </w:rPr>
        <w:t xml:space="preserve"> за </w:t>
      </w:r>
      <w:r w:rsidRPr="00F46A92">
        <w:rPr>
          <w:color w:val="auto"/>
          <w:szCs w:val="24"/>
          <w:lang w:val="sr-Cyrl-CS"/>
        </w:rPr>
        <w:t>сваку локацију за коју је био отворен Јавни позив</w:t>
      </w:r>
      <w:r w:rsidR="001A7FE2" w:rsidRPr="00F46A92">
        <w:rPr>
          <w:color w:val="auto"/>
          <w:szCs w:val="24"/>
          <w:lang w:val="sr-Cyrl-CS"/>
        </w:rPr>
        <w:t>,</w:t>
      </w:r>
      <w:r w:rsidRPr="00F46A92">
        <w:rPr>
          <w:color w:val="auto"/>
          <w:szCs w:val="24"/>
          <w:lang w:val="sr-Cyrl-CS"/>
        </w:rPr>
        <w:t xml:space="preserve"> и то:</w:t>
      </w:r>
    </w:p>
    <w:p w14:paraId="533C8C74" w14:textId="56BC7D4A" w:rsidR="00C356F9" w:rsidRPr="00F46A92" w:rsidRDefault="00462953" w:rsidP="00B35F57">
      <w:pPr>
        <w:pStyle w:val="ListParagraph"/>
        <w:numPr>
          <w:ilvl w:val="0"/>
          <w:numId w:val="3"/>
        </w:numPr>
        <w:tabs>
          <w:tab w:val="left" w:pos="993"/>
        </w:tabs>
        <w:spacing w:after="0" w:line="216" w:lineRule="auto"/>
        <w:ind w:left="0" w:right="14" w:firstLine="709"/>
        <w:rPr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к</w:t>
      </w:r>
      <w:r w:rsidR="00B5508A" w:rsidRPr="00F46A92">
        <w:rPr>
          <w:color w:val="auto"/>
          <w:szCs w:val="24"/>
          <w:lang w:val="sr-Cyrl-CS"/>
        </w:rPr>
        <w:t>атегорија лица која немају трајно решену стамбену потребу</w:t>
      </w:r>
      <w:r w:rsidRPr="00F46A92">
        <w:rPr>
          <w:rFonts w:eastAsiaTheme="minorHAnsi"/>
          <w:color w:val="auto"/>
          <w:szCs w:val="24"/>
          <w:lang w:val="sr-Cyrl-CS"/>
        </w:rPr>
        <w:t>;</w:t>
      </w:r>
    </w:p>
    <w:p w14:paraId="4273505A" w14:textId="28F534F0" w:rsidR="00CA0757" w:rsidRPr="00F46A92" w:rsidRDefault="00462953" w:rsidP="00B35F57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color w:val="auto"/>
          <w:szCs w:val="24"/>
          <w:lang w:val="sr-Cyrl-CS"/>
        </w:rPr>
      </w:pPr>
      <w:r w:rsidRPr="00F46A92">
        <w:rPr>
          <w:szCs w:val="24"/>
          <w:lang w:val="sr-Cyrl-CS"/>
        </w:rPr>
        <w:t>к</w:t>
      </w:r>
      <w:r w:rsidR="00DF689B" w:rsidRPr="00F46A92">
        <w:rPr>
          <w:szCs w:val="24"/>
          <w:lang w:val="sr-Cyrl-CS"/>
        </w:rPr>
        <w:t xml:space="preserve">атегорија </w:t>
      </w:r>
      <w:r w:rsidR="00B5508A" w:rsidRPr="00F46A92">
        <w:rPr>
          <w:szCs w:val="24"/>
          <w:lang w:val="sr-Cyrl-CS"/>
        </w:rPr>
        <w:t>лица са неодговарајућим станом</w:t>
      </w:r>
      <w:r w:rsidR="003338D0">
        <w:rPr>
          <w:szCs w:val="24"/>
          <w:lang w:val="sr-Cyrl-CS"/>
        </w:rPr>
        <w:t>.</w:t>
      </w:r>
    </w:p>
    <w:p w14:paraId="193467D0" w14:textId="29D34C2B" w:rsidR="00B70498" w:rsidRPr="00F46A92" w:rsidRDefault="00B5508A" w:rsidP="00B35F57">
      <w:pPr>
        <w:pStyle w:val="ListParagraph"/>
        <w:spacing w:after="0"/>
        <w:ind w:left="0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Изузетно од става 1. овог члана, за Јавне позиве на локацијама у Београду и Новом Саду, </w:t>
      </w:r>
      <w:r w:rsidR="000D23BF" w:rsidRPr="00F46A92">
        <w:rPr>
          <w:color w:val="auto"/>
          <w:szCs w:val="24"/>
          <w:lang w:val="sr-Cyrl-CS"/>
        </w:rPr>
        <w:t>у складу са одредбама члана 5. ове уредбе,</w:t>
      </w:r>
      <w:r w:rsidRPr="00F46A92">
        <w:rPr>
          <w:color w:val="auto"/>
          <w:szCs w:val="24"/>
          <w:lang w:val="sr-Cyrl-CS"/>
        </w:rPr>
        <w:t xml:space="preserve"> утврђивање редоследа лица</w:t>
      </w:r>
      <w:r w:rsidR="00DF689B" w:rsidRPr="00F46A92">
        <w:rPr>
          <w:color w:val="auto"/>
          <w:szCs w:val="24"/>
          <w:lang w:val="sr-Cyrl-CS"/>
        </w:rPr>
        <w:t xml:space="preserve"> </w:t>
      </w:r>
      <w:r w:rsidR="000D23BF" w:rsidRPr="00F46A92">
        <w:rPr>
          <w:color w:val="auto"/>
          <w:szCs w:val="24"/>
          <w:lang w:val="sr-Cyrl-CS"/>
        </w:rPr>
        <w:t>која могу остварити право на</w:t>
      </w:r>
      <w:r w:rsidR="000D23BF" w:rsidRPr="00F46A92">
        <w:rPr>
          <w:rFonts w:eastAsiaTheme="minorHAnsi"/>
          <w:color w:val="auto"/>
          <w:szCs w:val="24"/>
          <w:lang w:val="sr-Cyrl-CS"/>
        </w:rPr>
        <w:t xml:space="preserve"> куповину стана под повољнијим условима</w:t>
      </w:r>
      <w:r w:rsidR="000D23BF" w:rsidRPr="00F46A92">
        <w:rPr>
          <w:color w:val="auto"/>
          <w:szCs w:val="24"/>
          <w:lang w:val="sr-Cyrl-CS"/>
        </w:rPr>
        <w:t xml:space="preserve">, </w:t>
      </w:r>
      <w:r w:rsidRPr="00F46A92">
        <w:rPr>
          <w:color w:val="auto"/>
          <w:szCs w:val="24"/>
          <w:lang w:val="sr-Cyrl-CS"/>
        </w:rPr>
        <w:t>врши се у оквиру четири категорије:</w:t>
      </w:r>
    </w:p>
    <w:p w14:paraId="3274EB48" w14:textId="090C19FD" w:rsidR="00C356F9" w:rsidRPr="00F46A92" w:rsidRDefault="00397AF7" w:rsidP="00B35F57">
      <w:pPr>
        <w:pStyle w:val="ListParagraph"/>
        <w:numPr>
          <w:ilvl w:val="0"/>
          <w:numId w:val="4"/>
        </w:numPr>
        <w:tabs>
          <w:tab w:val="left" w:pos="993"/>
        </w:tabs>
        <w:spacing w:after="0" w:line="216" w:lineRule="auto"/>
        <w:ind w:left="0" w:right="14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к</w:t>
      </w:r>
      <w:r w:rsidR="00B5508A" w:rsidRPr="00F46A92">
        <w:rPr>
          <w:color w:val="auto"/>
          <w:szCs w:val="24"/>
          <w:lang w:val="sr-Cyrl-CS"/>
        </w:rPr>
        <w:t>атегорија лица која немају трајно решену стамбену потребу</w:t>
      </w:r>
      <w:r w:rsidRPr="00F46A92">
        <w:rPr>
          <w:color w:val="auto"/>
          <w:szCs w:val="24"/>
          <w:lang w:val="sr-Cyrl-CS"/>
        </w:rPr>
        <w:t>,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A01FC3" w:rsidRPr="00F46A92">
        <w:rPr>
          <w:rFonts w:eastAsiaTheme="minorHAnsi"/>
          <w:color w:val="auto"/>
          <w:szCs w:val="24"/>
          <w:lang w:val="sr-Cyrl-CS"/>
        </w:rPr>
        <w:t>а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која имају приоритет куповине на </w:t>
      </w:r>
      <w:r w:rsidR="00AD463D" w:rsidRPr="00F46A92">
        <w:rPr>
          <w:rFonts w:eastAsiaTheme="minorHAnsi"/>
          <w:color w:val="auto"/>
          <w:szCs w:val="24"/>
          <w:lang w:val="sr-Cyrl-CS"/>
        </w:rPr>
        <w:t>појединачној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локацији</w:t>
      </w:r>
      <w:r w:rsidR="00A01FC3" w:rsidRPr="00F46A92">
        <w:rPr>
          <w:rFonts w:eastAsiaTheme="minorHAnsi"/>
          <w:color w:val="auto"/>
          <w:szCs w:val="24"/>
          <w:lang w:val="sr-Cyrl-CS"/>
        </w:rPr>
        <w:t>;</w:t>
      </w:r>
    </w:p>
    <w:p w14:paraId="4A72E805" w14:textId="304DC618" w:rsidR="00C356F9" w:rsidRPr="00F46A92" w:rsidRDefault="00397AF7" w:rsidP="00B35F57">
      <w:pPr>
        <w:pStyle w:val="ListParagraph"/>
        <w:numPr>
          <w:ilvl w:val="0"/>
          <w:numId w:val="4"/>
        </w:numPr>
        <w:tabs>
          <w:tab w:val="left" w:pos="993"/>
        </w:tabs>
        <w:spacing w:after="0" w:line="216" w:lineRule="auto"/>
        <w:ind w:left="0" w:right="14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lastRenderedPageBreak/>
        <w:t>к</w:t>
      </w:r>
      <w:r w:rsidR="00B5508A" w:rsidRPr="00F46A92">
        <w:rPr>
          <w:color w:val="auto"/>
          <w:szCs w:val="24"/>
          <w:lang w:val="sr-Cyrl-CS"/>
        </w:rPr>
        <w:t xml:space="preserve">атегорија лица са неодговарајућим станом 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која имају </w:t>
      </w:r>
      <w:r w:rsidR="000D23BF" w:rsidRPr="00F46A92">
        <w:rPr>
          <w:rFonts w:eastAsiaTheme="minorHAnsi"/>
          <w:color w:val="auto"/>
          <w:szCs w:val="24"/>
          <w:lang w:val="sr-Cyrl-CS"/>
        </w:rPr>
        <w:t>приоритет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куповине на </w:t>
      </w:r>
      <w:r w:rsidR="00AD463D" w:rsidRPr="00F46A92">
        <w:rPr>
          <w:rFonts w:eastAsiaTheme="minorHAnsi"/>
          <w:color w:val="auto"/>
          <w:szCs w:val="24"/>
          <w:lang w:val="sr-Cyrl-CS"/>
        </w:rPr>
        <w:t>појединачно</w:t>
      </w:r>
      <w:r w:rsidR="00B5508A" w:rsidRPr="00F46A92">
        <w:rPr>
          <w:rFonts w:eastAsiaTheme="minorHAnsi"/>
          <w:color w:val="auto"/>
          <w:szCs w:val="24"/>
          <w:lang w:val="sr-Cyrl-CS"/>
        </w:rPr>
        <w:t>ј локацији</w:t>
      </w:r>
      <w:r w:rsidR="00A01FC3" w:rsidRPr="00F46A92">
        <w:rPr>
          <w:rFonts w:eastAsiaTheme="minorHAnsi"/>
          <w:color w:val="auto"/>
          <w:szCs w:val="24"/>
          <w:lang w:val="sr-Cyrl-CS"/>
        </w:rPr>
        <w:t>;</w:t>
      </w:r>
    </w:p>
    <w:p w14:paraId="353BF0DE" w14:textId="32B54FA0" w:rsidR="00C356F9" w:rsidRPr="00F46A92" w:rsidRDefault="00397AF7" w:rsidP="00B35F57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к</w:t>
      </w:r>
      <w:r w:rsidR="00B5508A" w:rsidRPr="00F46A92">
        <w:rPr>
          <w:color w:val="auto"/>
          <w:szCs w:val="24"/>
          <w:lang w:val="sr-Cyrl-CS"/>
        </w:rPr>
        <w:t>атегорија лица која немају трајно решену стамбену потребу</w:t>
      </w:r>
      <w:r w:rsidRPr="00F46A92">
        <w:rPr>
          <w:color w:val="auto"/>
          <w:szCs w:val="24"/>
          <w:lang w:val="sr-Cyrl-CS"/>
        </w:rPr>
        <w:t>,</w:t>
      </w:r>
      <w:r w:rsidR="00B5508A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0D23BF" w:rsidRPr="00F46A92">
        <w:rPr>
          <w:color w:val="auto"/>
          <w:szCs w:val="24"/>
          <w:lang w:val="sr-Cyrl-CS"/>
        </w:rPr>
        <w:t>а</w:t>
      </w:r>
      <w:r w:rsidR="00B5508A" w:rsidRPr="00F46A92">
        <w:rPr>
          <w:color w:val="auto"/>
          <w:szCs w:val="24"/>
          <w:lang w:val="sr-Cyrl-CS"/>
        </w:rPr>
        <w:t xml:space="preserve"> која немају </w:t>
      </w:r>
      <w:r w:rsidR="000D23BF" w:rsidRPr="00F46A92">
        <w:rPr>
          <w:color w:val="auto"/>
          <w:szCs w:val="24"/>
          <w:lang w:val="sr-Cyrl-CS"/>
        </w:rPr>
        <w:t>приоритет</w:t>
      </w:r>
      <w:r w:rsidR="00B5508A" w:rsidRPr="00F46A92">
        <w:rPr>
          <w:color w:val="auto"/>
          <w:szCs w:val="24"/>
          <w:lang w:val="sr-Cyrl-CS"/>
        </w:rPr>
        <w:t xml:space="preserve"> куповине на </w:t>
      </w:r>
      <w:r w:rsidR="00AD463D" w:rsidRPr="00F46A92">
        <w:rPr>
          <w:color w:val="auto"/>
          <w:szCs w:val="24"/>
          <w:lang w:val="sr-Cyrl-CS"/>
        </w:rPr>
        <w:t>појединачној</w:t>
      </w:r>
      <w:r w:rsidR="00B5508A" w:rsidRPr="00F46A92">
        <w:rPr>
          <w:color w:val="auto"/>
          <w:szCs w:val="24"/>
          <w:lang w:val="sr-Cyrl-CS"/>
        </w:rPr>
        <w:t xml:space="preserve"> локацији</w:t>
      </w:r>
      <w:r w:rsidR="00A01FC3" w:rsidRPr="00F46A92">
        <w:rPr>
          <w:color w:val="auto"/>
          <w:szCs w:val="24"/>
          <w:lang w:val="sr-Cyrl-CS"/>
        </w:rPr>
        <w:t>;</w:t>
      </w:r>
    </w:p>
    <w:p w14:paraId="57944173" w14:textId="70BC7CD9" w:rsidR="00C356F9" w:rsidRPr="00F46A92" w:rsidRDefault="00397AF7" w:rsidP="00B35F57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к</w:t>
      </w:r>
      <w:r w:rsidR="00B5508A" w:rsidRPr="00F46A92">
        <w:rPr>
          <w:color w:val="auto"/>
          <w:szCs w:val="24"/>
          <w:lang w:val="sr-Cyrl-CS"/>
        </w:rPr>
        <w:t>атегорија лица са неодговарајућим станом</w:t>
      </w:r>
      <w:r w:rsidRPr="00F46A92">
        <w:rPr>
          <w:color w:val="auto"/>
          <w:szCs w:val="24"/>
          <w:lang w:val="sr-Cyrl-CS"/>
        </w:rPr>
        <w:t>,</w:t>
      </w:r>
      <w:r w:rsidR="00B5508A" w:rsidRPr="00F46A92">
        <w:rPr>
          <w:color w:val="auto"/>
          <w:szCs w:val="24"/>
          <w:lang w:val="sr-Cyrl-CS"/>
        </w:rPr>
        <w:t xml:space="preserve"> </w:t>
      </w:r>
      <w:r w:rsidR="000D23BF" w:rsidRPr="00F46A92">
        <w:rPr>
          <w:color w:val="auto"/>
          <w:szCs w:val="24"/>
          <w:lang w:val="sr-Cyrl-CS"/>
        </w:rPr>
        <w:t>а</w:t>
      </w:r>
      <w:r w:rsidR="00B5508A" w:rsidRPr="00F46A92">
        <w:rPr>
          <w:color w:val="auto"/>
          <w:szCs w:val="24"/>
          <w:lang w:val="sr-Cyrl-CS"/>
        </w:rPr>
        <w:t xml:space="preserve"> која немају пр</w:t>
      </w:r>
      <w:r w:rsidR="000D23BF" w:rsidRPr="00F46A92">
        <w:rPr>
          <w:color w:val="auto"/>
          <w:szCs w:val="24"/>
          <w:lang w:val="sr-Cyrl-CS"/>
        </w:rPr>
        <w:t xml:space="preserve">иоритет </w:t>
      </w:r>
      <w:r w:rsidR="00B5508A" w:rsidRPr="00F46A92">
        <w:rPr>
          <w:color w:val="auto"/>
          <w:szCs w:val="24"/>
          <w:lang w:val="sr-Cyrl-CS"/>
        </w:rPr>
        <w:t>куповине на</w:t>
      </w:r>
      <w:r w:rsidR="00AD463D" w:rsidRPr="00F46A92">
        <w:rPr>
          <w:color w:val="auto"/>
          <w:szCs w:val="24"/>
          <w:lang w:val="sr-Cyrl-CS"/>
        </w:rPr>
        <w:t xml:space="preserve"> појединачној</w:t>
      </w:r>
      <w:r w:rsidR="00B5508A" w:rsidRPr="00F46A92">
        <w:rPr>
          <w:color w:val="auto"/>
          <w:szCs w:val="24"/>
          <w:lang w:val="sr-Cyrl-CS"/>
        </w:rPr>
        <w:t xml:space="preserve"> локацији.</w:t>
      </w:r>
    </w:p>
    <w:p w14:paraId="6D9FB995" w14:textId="67A608A4" w:rsidR="00C356F9" w:rsidRPr="00F46A92" w:rsidRDefault="00A01FC3" w:rsidP="00B35F57">
      <w:pPr>
        <w:spacing w:after="0"/>
        <w:ind w:left="0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Утврђени редослед </w:t>
      </w:r>
      <w:r w:rsidR="00B5508A" w:rsidRPr="00F46A92">
        <w:rPr>
          <w:color w:val="auto"/>
          <w:szCs w:val="24"/>
          <w:lang w:val="sr-Cyrl-CS"/>
        </w:rPr>
        <w:t>лица по категоријама из ст</w:t>
      </w:r>
      <w:r w:rsidR="00397AF7" w:rsidRPr="00F46A92">
        <w:rPr>
          <w:color w:val="auto"/>
          <w:szCs w:val="24"/>
          <w:lang w:val="sr-Cyrl-CS"/>
        </w:rPr>
        <w:t>.</w:t>
      </w:r>
      <w:r w:rsidR="00B5508A" w:rsidRPr="00F46A92">
        <w:rPr>
          <w:color w:val="auto"/>
          <w:szCs w:val="24"/>
          <w:lang w:val="sr-Cyrl-CS"/>
        </w:rPr>
        <w:t xml:space="preserve"> 1. и 2. овог члана објављуј</w:t>
      </w:r>
      <w:r w:rsidRPr="00F46A92">
        <w:rPr>
          <w:color w:val="auto"/>
          <w:szCs w:val="24"/>
          <w:lang w:val="sr-Cyrl-CS"/>
        </w:rPr>
        <w:t>е</w:t>
      </w:r>
      <w:r w:rsidR="00B5508A" w:rsidRPr="00F46A92">
        <w:rPr>
          <w:color w:val="auto"/>
          <w:szCs w:val="24"/>
          <w:lang w:val="sr-Cyrl-CS"/>
        </w:rPr>
        <w:t xml:space="preserve"> се на </w:t>
      </w:r>
      <w:r w:rsidR="00A30347" w:rsidRPr="00F46A92">
        <w:rPr>
          <w:color w:val="auto"/>
          <w:szCs w:val="24"/>
          <w:lang w:val="sr-Cyrl-CS"/>
        </w:rPr>
        <w:t xml:space="preserve">интернет </w:t>
      </w:r>
      <w:r w:rsidR="00B5508A" w:rsidRPr="00F46A92">
        <w:rPr>
          <w:color w:val="auto"/>
          <w:szCs w:val="24"/>
          <w:lang w:val="sr-Cyrl-CS"/>
        </w:rPr>
        <w:t xml:space="preserve">страници  </w:t>
      </w:r>
      <w:hyperlink r:id="rId11" w:history="1">
        <w:r w:rsidR="00B5508A" w:rsidRPr="00F46A92">
          <w:rPr>
            <w:rStyle w:val="Hyperlink"/>
            <w:color w:val="auto"/>
            <w:szCs w:val="24"/>
            <w:lang w:val="sr-Cyrl-CS"/>
          </w:rPr>
          <w:t>www.ssb-srbija.rs</w:t>
        </w:r>
      </w:hyperlink>
      <w:r w:rsidR="001212CD" w:rsidRPr="00F46A92">
        <w:rPr>
          <w:color w:val="auto"/>
          <w:szCs w:val="24"/>
          <w:lang w:val="sr-Cyrl-CS"/>
        </w:rPr>
        <w:t>.</w:t>
      </w:r>
    </w:p>
    <w:p w14:paraId="2A71DE6A" w14:textId="77777777" w:rsidR="004342D5" w:rsidRPr="00F46A92" w:rsidRDefault="004342D5" w:rsidP="00B35F57">
      <w:pPr>
        <w:spacing w:after="0"/>
        <w:ind w:left="0" w:firstLine="709"/>
        <w:rPr>
          <w:strike/>
          <w:color w:val="auto"/>
          <w:szCs w:val="24"/>
          <w:lang w:val="sr-Cyrl-CS"/>
        </w:rPr>
      </w:pPr>
    </w:p>
    <w:p w14:paraId="12CC7F69" w14:textId="2A4D3872" w:rsidR="00C356F9" w:rsidRPr="00F46A92" w:rsidRDefault="00B5508A" w:rsidP="00B35F57">
      <w:pPr>
        <w:spacing w:after="0"/>
        <w:ind w:left="0" w:firstLine="709"/>
        <w:jc w:val="center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Члан 1</w:t>
      </w:r>
      <w:r w:rsidR="000D23BF" w:rsidRPr="00F46A92">
        <w:rPr>
          <w:color w:val="auto"/>
          <w:szCs w:val="24"/>
          <w:lang w:val="sr-Cyrl-CS"/>
        </w:rPr>
        <w:t>1</w:t>
      </w:r>
      <w:r w:rsidRPr="00F46A92">
        <w:rPr>
          <w:color w:val="auto"/>
          <w:szCs w:val="24"/>
          <w:lang w:val="sr-Cyrl-CS"/>
        </w:rPr>
        <w:t>.</w:t>
      </w:r>
    </w:p>
    <w:p w14:paraId="6CF2684B" w14:textId="0B1D0714" w:rsidR="008358C1" w:rsidRPr="00F46A92" w:rsidRDefault="001212CD" w:rsidP="00B35F57">
      <w:pPr>
        <w:spacing w:after="0"/>
        <w:ind w:left="0" w:right="0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За </w:t>
      </w:r>
      <w:r w:rsidR="00B5508A" w:rsidRPr="00F46A92">
        <w:rPr>
          <w:color w:val="auto"/>
          <w:szCs w:val="24"/>
          <w:lang w:val="sr-Cyrl-CS"/>
        </w:rPr>
        <w:t xml:space="preserve">лица која припадају категорији бораца, породица </w:t>
      </w:r>
      <w:proofErr w:type="spellStart"/>
      <w:r w:rsidR="00B5508A" w:rsidRPr="00F46A92">
        <w:rPr>
          <w:color w:val="auto"/>
          <w:szCs w:val="24"/>
          <w:lang w:val="sr-Cyrl-CS"/>
        </w:rPr>
        <w:t>палих</w:t>
      </w:r>
      <w:proofErr w:type="spellEnd"/>
      <w:r w:rsidR="00B5508A" w:rsidRPr="00F46A92">
        <w:rPr>
          <w:color w:val="auto"/>
          <w:szCs w:val="24"/>
          <w:lang w:val="sr-Cyrl-CS"/>
        </w:rPr>
        <w:t xml:space="preserve"> бораца, ратних и мирнодопских војних инвалида,  </w:t>
      </w:r>
      <w:r w:rsidRPr="00F46A92">
        <w:rPr>
          <w:color w:val="auto"/>
          <w:szCs w:val="24"/>
          <w:lang w:val="sr-Cyrl-CS"/>
        </w:rPr>
        <w:t>п</w:t>
      </w:r>
      <w:r w:rsidR="00183186" w:rsidRPr="00F46A92">
        <w:rPr>
          <w:color w:val="auto"/>
          <w:szCs w:val="24"/>
          <w:lang w:val="sr-Cyrl-CS"/>
        </w:rPr>
        <w:t>о добијању грађевинске дозволе на свакој локацији</w:t>
      </w:r>
      <w:r w:rsidRPr="00F46A92">
        <w:rPr>
          <w:color w:val="auto"/>
          <w:szCs w:val="24"/>
          <w:lang w:val="sr-Cyrl-CS"/>
        </w:rPr>
        <w:t>,</w:t>
      </w:r>
      <w:r w:rsidR="00B5508A" w:rsidRPr="00F46A92">
        <w:rPr>
          <w:color w:val="auto"/>
          <w:szCs w:val="24"/>
          <w:lang w:val="sr-Cyrl-CS"/>
        </w:rPr>
        <w:t xml:space="preserve"> опредељује</w:t>
      </w:r>
      <w:r w:rsidR="003C26D5" w:rsidRPr="00F46A92">
        <w:rPr>
          <w:color w:val="auto"/>
          <w:szCs w:val="24"/>
          <w:lang w:val="sr-Cyrl-CS"/>
        </w:rPr>
        <w:t xml:space="preserve"> се</w:t>
      </w:r>
      <w:r w:rsidR="00B5508A" w:rsidRPr="00F46A92">
        <w:rPr>
          <w:color w:val="auto"/>
          <w:szCs w:val="24"/>
          <w:lang w:val="sr-Cyrl-CS"/>
        </w:rPr>
        <w:t xml:space="preserve"> </w:t>
      </w:r>
      <w:r w:rsidR="002C7309" w:rsidRPr="00F46A92">
        <w:rPr>
          <w:color w:val="auto"/>
          <w:szCs w:val="24"/>
          <w:lang w:val="sr-Cyrl-CS"/>
        </w:rPr>
        <w:t>сразмеран број станова сваке структуре,</w:t>
      </w:r>
      <w:r w:rsidR="00D6407D" w:rsidRPr="00F46A92">
        <w:rPr>
          <w:color w:val="auto"/>
          <w:szCs w:val="24"/>
          <w:lang w:val="sr-Cyrl-CS"/>
        </w:rPr>
        <w:t xml:space="preserve"> и то:</w:t>
      </w:r>
    </w:p>
    <w:p w14:paraId="73A5345F" w14:textId="77777777" w:rsidR="00D6407D" w:rsidRPr="00F46A92" w:rsidRDefault="00D6407D" w:rsidP="004342D5">
      <w:pPr>
        <w:spacing w:after="0"/>
        <w:ind w:left="-15" w:right="0" w:firstLine="710"/>
        <w:rPr>
          <w:color w:val="auto"/>
          <w:szCs w:val="24"/>
          <w:lang w:val="sr-Cyrl-CS"/>
        </w:rPr>
      </w:pPr>
    </w:p>
    <w:tbl>
      <w:tblPr>
        <w:tblStyle w:val="TableGrid"/>
        <w:tblW w:w="9790" w:type="dxa"/>
        <w:tblInd w:w="-15" w:type="dxa"/>
        <w:tblLook w:val="04A0" w:firstRow="1" w:lastRow="0" w:firstColumn="1" w:lastColumn="0" w:noHBand="0" w:noVBand="1"/>
      </w:tblPr>
      <w:tblGrid>
        <w:gridCol w:w="4079"/>
        <w:gridCol w:w="5711"/>
      </w:tblGrid>
      <w:tr w:rsidR="00D6407D" w:rsidRPr="00F46A92" w14:paraId="10C18C4B" w14:textId="77777777" w:rsidTr="005007E6">
        <w:trPr>
          <w:trHeight w:val="647"/>
        </w:trPr>
        <w:tc>
          <w:tcPr>
            <w:tcW w:w="4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D3650" w14:textId="67A66AEB" w:rsidR="00D6407D" w:rsidRPr="00F46A92" w:rsidRDefault="00195C3E" w:rsidP="004342D5">
            <w:pPr>
              <w:spacing w:after="0"/>
              <w:ind w:left="0" w:right="0" w:firstLine="0"/>
              <w:jc w:val="center"/>
              <w:rPr>
                <w:color w:val="auto"/>
                <w:szCs w:val="24"/>
                <w:highlight w:val="yellow"/>
                <w:lang w:val="sr-Cyrl-CS"/>
              </w:rPr>
            </w:pPr>
            <w:r w:rsidRPr="00F46A92">
              <w:rPr>
                <w:color w:val="auto"/>
                <w:szCs w:val="24"/>
                <w:lang w:val="sr-Cyrl-CS"/>
              </w:rPr>
              <w:t>г</w:t>
            </w:r>
            <w:r w:rsidR="005007E6" w:rsidRPr="00F46A92">
              <w:rPr>
                <w:color w:val="auto"/>
                <w:szCs w:val="24"/>
                <w:lang w:val="sr-Cyrl-CS"/>
              </w:rPr>
              <w:t>рад</w:t>
            </w:r>
          </w:p>
        </w:tc>
        <w:tc>
          <w:tcPr>
            <w:tcW w:w="5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96697" w14:textId="7660B66C" w:rsidR="00D6407D" w:rsidRPr="00F46A92" w:rsidRDefault="00195C3E" w:rsidP="004342D5">
            <w:pPr>
              <w:spacing w:after="0"/>
              <w:ind w:left="0" w:right="0" w:firstLine="0"/>
              <w:jc w:val="center"/>
              <w:rPr>
                <w:color w:val="auto"/>
                <w:szCs w:val="24"/>
                <w:highlight w:val="yellow"/>
                <w:lang w:val="sr-Cyrl-CS"/>
              </w:rPr>
            </w:pPr>
            <w:r w:rsidRPr="00F46A92">
              <w:rPr>
                <w:color w:val="auto"/>
                <w:szCs w:val="24"/>
                <w:lang w:val="sr-Cyrl-CS"/>
              </w:rPr>
              <w:t>п</w:t>
            </w:r>
            <w:r w:rsidR="00D6407D" w:rsidRPr="00F46A92">
              <w:rPr>
                <w:color w:val="auto"/>
                <w:szCs w:val="24"/>
                <w:lang w:val="sr-Cyrl-CS"/>
              </w:rPr>
              <w:t xml:space="preserve">роценат станова који се опредељује </w:t>
            </w:r>
          </w:p>
        </w:tc>
      </w:tr>
      <w:tr w:rsidR="00D6407D" w:rsidRPr="00F46A92" w14:paraId="7DC500E2" w14:textId="77777777" w:rsidTr="005007E6">
        <w:trPr>
          <w:trHeight w:val="287"/>
        </w:trPr>
        <w:tc>
          <w:tcPr>
            <w:tcW w:w="4079" w:type="dxa"/>
            <w:tcBorders>
              <w:top w:val="single" w:sz="12" w:space="0" w:color="auto"/>
              <w:left w:val="single" w:sz="12" w:space="0" w:color="auto"/>
            </w:tcBorders>
          </w:tcPr>
          <w:p w14:paraId="6C2FE020" w14:textId="6A5219CB" w:rsidR="00D6407D" w:rsidRPr="00F46A92" w:rsidRDefault="00D6407D" w:rsidP="004342D5">
            <w:pPr>
              <w:spacing w:after="0"/>
              <w:ind w:left="0" w:right="540" w:firstLine="1335"/>
              <w:rPr>
                <w:color w:val="auto"/>
                <w:szCs w:val="24"/>
                <w:lang w:val="sr-Cyrl-CS"/>
              </w:rPr>
            </w:pPr>
            <w:r w:rsidRPr="00F46A92">
              <w:rPr>
                <w:color w:val="auto"/>
                <w:szCs w:val="24"/>
                <w:lang w:val="sr-Cyrl-CS"/>
              </w:rPr>
              <w:t>Краљево</w:t>
            </w:r>
          </w:p>
        </w:tc>
        <w:tc>
          <w:tcPr>
            <w:tcW w:w="5711" w:type="dxa"/>
            <w:tcBorders>
              <w:top w:val="single" w:sz="12" w:space="0" w:color="auto"/>
              <w:right w:val="single" w:sz="12" w:space="0" w:color="auto"/>
            </w:tcBorders>
          </w:tcPr>
          <w:p w14:paraId="03B62563" w14:textId="77435381" w:rsidR="00D6407D" w:rsidRPr="00F46A92" w:rsidRDefault="00952765" w:rsidP="00DD2520">
            <w:pPr>
              <w:spacing w:after="0"/>
              <w:ind w:left="0" w:right="0" w:firstLine="0"/>
              <w:jc w:val="center"/>
              <w:rPr>
                <w:color w:val="auto"/>
                <w:szCs w:val="24"/>
                <w:lang w:val="sr-Cyrl-CS"/>
              </w:rPr>
            </w:pPr>
            <w:r w:rsidRPr="00F46A92">
              <w:rPr>
                <w:color w:val="auto"/>
                <w:szCs w:val="24"/>
                <w:lang w:val="sr-Cyrl-CS"/>
              </w:rPr>
              <w:t>10</w:t>
            </w:r>
            <w:r w:rsidR="00D6407D" w:rsidRPr="00F46A92">
              <w:rPr>
                <w:color w:val="auto"/>
                <w:szCs w:val="24"/>
                <w:lang w:val="sr-Cyrl-CS"/>
              </w:rPr>
              <w:t>%</w:t>
            </w:r>
            <w:r w:rsidR="005007E6" w:rsidRPr="00F46A92">
              <w:rPr>
                <w:color w:val="auto"/>
                <w:szCs w:val="24"/>
                <w:lang w:val="sr-Cyrl-CS"/>
              </w:rPr>
              <w:t xml:space="preserve"> од укупног броја расположивих станова на локацији</w:t>
            </w:r>
          </w:p>
        </w:tc>
      </w:tr>
      <w:tr w:rsidR="00D6407D" w:rsidRPr="00F46A92" w14:paraId="01745940" w14:textId="77777777" w:rsidTr="005007E6">
        <w:trPr>
          <w:trHeight w:val="287"/>
        </w:trPr>
        <w:tc>
          <w:tcPr>
            <w:tcW w:w="4079" w:type="dxa"/>
            <w:tcBorders>
              <w:left w:val="single" w:sz="12" w:space="0" w:color="auto"/>
            </w:tcBorders>
          </w:tcPr>
          <w:p w14:paraId="09BFC79B" w14:textId="3786C165" w:rsidR="00D6407D" w:rsidRPr="00F46A92" w:rsidRDefault="00D6407D" w:rsidP="004342D5">
            <w:pPr>
              <w:spacing w:after="0"/>
              <w:ind w:left="0" w:right="0" w:firstLine="0"/>
              <w:jc w:val="center"/>
              <w:rPr>
                <w:color w:val="auto"/>
                <w:szCs w:val="24"/>
                <w:highlight w:val="yellow"/>
                <w:lang w:val="sr-Cyrl-CS"/>
              </w:rPr>
            </w:pPr>
            <w:r w:rsidRPr="00F46A92">
              <w:rPr>
                <w:color w:val="auto"/>
                <w:szCs w:val="24"/>
                <w:lang w:val="sr-Cyrl-CS"/>
              </w:rPr>
              <w:t>Крагујевац</w:t>
            </w:r>
          </w:p>
        </w:tc>
        <w:tc>
          <w:tcPr>
            <w:tcW w:w="5711" w:type="dxa"/>
            <w:tcBorders>
              <w:right w:val="single" w:sz="12" w:space="0" w:color="auto"/>
            </w:tcBorders>
          </w:tcPr>
          <w:p w14:paraId="1D592F32" w14:textId="6CE768E2" w:rsidR="00D6407D" w:rsidRPr="00F46A92" w:rsidRDefault="00952765" w:rsidP="00DD2520">
            <w:pPr>
              <w:spacing w:after="0"/>
              <w:ind w:left="0" w:right="0" w:firstLine="0"/>
              <w:jc w:val="center"/>
              <w:rPr>
                <w:color w:val="auto"/>
                <w:szCs w:val="24"/>
                <w:highlight w:val="yellow"/>
                <w:lang w:val="sr-Cyrl-CS"/>
              </w:rPr>
            </w:pPr>
            <w:r w:rsidRPr="00F46A92">
              <w:rPr>
                <w:color w:val="auto"/>
                <w:szCs w:val="24"/>
                <w:lang w:val="sr-Cyrl-CS"/>
              </w:rPr>
              <w:t>5</w:t>
            </w:r>
            <w:r w:rsidR="00D6407D" w:rsidRPr="00F46A92">
              <w:rPr>
                <w:color w:val="auto"/>
                <w:szCs w:val="24"/>
                <w:lang w:val="sr-Cyrl-CS"/>
              </w:rPr>
              <w:t>%</w:t>
            </w:r>
            <w:r w:rsidR="005007E6" w:rsidRPr="00F46A92">
              <w:rPr>
                <w:color w:val="auto"/>
                <w:szCs w:val="24"/>
                <w:lang w:val="sr-Cyrl-CS"/>
              </w:rPr>
              <w:t xml:space="preserve"> од укупног броја расположивих станова на локацији</w:t>
            </w:r>
          </w:p>
        </w:tc>
      </w:tr>
      <w:tr w:rsidR="00D6407D" w:rsidRPr="00F46A92" w14:paraId="0138E608" w14:textId="77777777" w:rsidTr="005007E6">
        <w:trPr>
          <w:trHeight w:val="287"/>
        </w:trPr>
        <w:tc>
          <w:tcPr>
            <w:tcW w:w="4079" w:type="dxa"/>
            <w:tcBorders>
              <w:left w:val="single" w:sz="12" w:space="0" w:color="auto"/>
            </w:tcBorders>
          </w:tcPr>
          <w:p w14:paraId="679095AF" w14:textId="4C1F897B" w:rsidR="00D6407D" w:rsidRPr="00F46A92" w:rsidRDefault="00D6407D" w:rsidP="004342D5">
            <w:pPr>
              <w:spacing w:after="0"/>
              <w:ind w:left="0" w:right="0" w:firstLine="0"/>
              <w:jc w:val="center"/>
              <w:rPr>
                <w:color w:val="auto"/>
                <w:szCs w:val="24"/>
                <w:highlight w:val="yellow"/>
                <w:lang w:val="sr-Cyrl-CS"/>
              </w:rPr>
            </w:pPr>
            <w:r w:rsidRPr="00F46A92">
              <w:rPr>
                <w:color w:val="auto"/>
                <w:szCs w:val="24"/>
                <w:lang w:val="sr-Cyrl-CS"/>
              </w:rPr>
              <w:t>Сремска Митровица</w:t>
            </w:r>
          </w:p>
        </w:tc>
        <w:tc>
          <w:tcPr>
            <w:tcW w:w="5711" w:type="dxa"/>
            <w:tcBorders>
              <w:right w:val="single" w:sz="12" w:space="0" w:color="auto"/>
            </w:tcBorders>
          </w:tcPr>
          <w:p w14:paraId="30CB4593" w14:textId="04AF8B09" w:rsidR="00D6407D" w:rsidRPr="00F46A92" w:rsidRDefault="00952765" w:rsidP="00DD2520">
            <w:pPr>
              <w:spacing w:after="0"/>
              <w:ind w:left="0" w:right="0" w:firstLine="0"/>
              <w:jc w:val="center"/>
              <w:rPr>
                <w:color w:val="auto"/>
                <w:szCs w:val="24"/>
                <w:highlight w:val="yellow"/>
                <w:lang w:val="sr-Cyrl-CS"/>
              </w:rPr>
            </w:pPr>
            <w:r w:rsidRPr="00F46A92">
              <w:rPr>
                <w:color w:val="auto"/>
                <w:szCs w:val="24"/>
                <w:lang w:val="sr-Cyrl-CS"/>
              </w:rPr>
              <w:t>5</w:t>
            </w:r>
            <w:r w:rsidR="00D6407D" w:rsidRPr="00F46A92">
              <w:rPr>
                <w:color w:val="auto"/>
                <w:szCs w:val="24"/>
                <w:lang w:val="sr-Cyrl-CS"/>
              </w:rPr>
              <w:t>%</w:t>
            </w:r>
            <w:r w:rsidR="005007E6" w:rsidRPr="00F46A92">
              <w:rPr>
                <w:color w:val="auto"/>
                <w:szCs w:val="24"/>
                <w:lang w:val="sr-Cyrl-CS"/>
              </w:rPr>
              <w:t xml:space="preserve">  од укупног броја расположивих станова на локацији</w:t>
            </w:r>
          </w:p>
        </w:tc>
      </w:tr>
      <w:tr w:rsidR="00D6407D" w:rsidRPr="00F46A92" w14:paraId="510D614C" w14:textId="77777777" w:rsidTr="005007E6">
        <w:trPr>
          <w:trHeight w:val="275"/>
        </w:trPr>
        <w:tc>
          <w:tcPr>
            <w:tcW w:w="4079" w:type="dxa"/>
            <w:tcBorders>
              <w:left w:val="single" w:sz="12" w:space="0" w:color="auto"/>
              <w:bottom w:val="single" w:sz="12" w:space="0" w:color="auto"/>
            </w:tcBorders>
          </w:tcPr>
          <w:p w14:paraId="7EDD7B46" w14:textId="59C1476F" w:rsidR="00D6407D" w:rsidRPr="00F46A92" w:rsidRDefault="00D6407D" w:rsidP="004342D5">
            <w:pPr>
              <w:spacing w:after="0"/>
              <w:ind w:left="-105" w:right="0" w:firstLine="0"/>
              <w:jc w:val="center"/>
              <w:rPr>
                <w:color w:val="auto"/>
                <w:szCs w:val="24"/>
                <w:highlight w:val="yellow"/>
                <w:lang w:val="sr-Cyrl-CS"/>
              </w:rPr>
            </w:pPr>
            <w:r w:rsidRPr="00F46A92">
              <w:rPr>
                <w:color w:val="auto"/>
                <w:szCs w:val="24"/>
                <w:lang w:val="sr-Cyrl-CS"/>
              </w:rPr>
              <w:t>Врање</w:t>
            </w:r>
          </w:p>
        </w:tc>
        <w:tc>
          <w:tcPr>
            <w:tcW w:w="5711" w:type="dxa"/>
            <w:tcBorders>
              <w:bottom w:val="single" w:sz="12" w:space="0" w:color="auto"/>
              <w:right w:val="single" w:sz="12" w:space="0" w:color="auto"/>
            </w:tcBorders>
          </w:tcPr>
          <w:p w14:paraId="11CF1961" w14:textId="46AFEC7C" w:rsidR="00D6407D" w:rsidRPr="00F46A92" w:rsidRDefault="00952765" w:rsidP="00DD2520">
            <w:pPr>
              <w:spacing w:after="0"/>
              <w:ind w:left="0" w:right="0" w:firstLine="0"/>
              <w:jc w:val="center"/>
              <w:rPr>
                <w:color w:val="FF0000"/>
                <w:szCs w:val="24"/>
                <w:highlight w:val="yellow"/>
                <w:lang w:val="sr-Cyrl-CS"/>
              </w:rPr>
            </w:pPr>
            <w:r w:rsidRPr="00F46A92">
              <w:rPr>
                <w:color w:val="auto"/>
                <w:szCs w:val="24"/>
                <w:lang w:val="sr-Cyrl-CS"/>
              </w:rPr>
              <w:t>5</w:t>
            </w:r>
            <w:r w:rsidR="00D6407D" w:rsidRPr="00F46A92">
              <w:rPr>
                <w:color w:val="auto"/>
                <w:szCs w:val="24"/>
                <w:lang w:val="sr-Cyrl-CS"/>
              </w:rPr>
              <w:t>%</w:t>
            </w:r>
            <w:r w:rsidR="00705F02">
              <w:rPr>
                <w:color w:val="auto"/>
                <w:szCs w:val="24"/>
              </w:rPr>
              <w:t xml:space="preserve"> </w:t>
            </w:r>
            <w:r w:rsidR="005007E6" w:rsidRPr="00F46A92">
              <w:rPr>
                <w:color w:val="auto"/>
                <w:szCs w:val="24"/>
                <w:lang w:val="sr-Cyrl-CS"/>
              </w:rPr>
              <w:t>од укупног броја расположивих станова на локацији</w:t>
            </w:r>
          </w:p>
        </w:tc>
      </w:tr>
    </w:tbl>
    <w:p w14:paraId="3E9639B6" w14:textId="759C9665" w:rsidR="00F4175F" w:rsidRPr="00F46A92" w:rsidRDefault="00F4175F" w:rsidP="004342D5">
      <w:pPr>
        <w:spacing w:after="0"/>
        <w:ind w:left="0" w:right="0" w:firstLine="0"/>
        <w:rPr>
          <w:strike/>
          <w:color w:val="FF0000"/>
          <w:szCs w:val="24"/>
          <w:highlight w:val="yellow"/>
          <w:lang w:val="sr-Cyrl-CS"/>
        </w:rPr>
      </w:pPr>
    </w:p>
    <w:p w14:paraId="0E2DDEA5" w14:textId="65C88939" w:rsidR="0078716C" w:rsidRPr="00F46A92" w:rsidRDefault="00B5508A" w:rsidP="00B35F57">
      <w:pPr>
        <w:spacing w:after="0"/>
        <w:ind w:left="0" w:right="0" w:firstLine="695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Министарство </w:t>
      </w:r>
      <w:r w:rsidR="000D23BF" w:rsidRPr="00F46A92">
        <w:rPr>
          <w:color w:val="auto"/>
          <w:szCs w:val="24"/>
          <w:lang w:val="sr-Cyrl-CS"/>
        </w:rPr>
        <w:t>надлежно за послове</w:t>
      </w:r>
      <w:r w:rsidRPr="00F46A92">
        <w:rPr>
          <w:color w:val="auto"/>
          <w:szCs w:val="24"/>
          <w:lang w:val="sr-Cyrl-CS"/>
        </w:rPr>
        <w:t xml:space="preserve"> борачк</w:t>
      </w:r>
      <w:r w:rsidR="000D23BF" w:rsidRPr="00F46A92">
        <w:rPr>
          <w:color w:val="auto"/>
          <w:szCs w:val="24"/>
          <w:lang w:val="sr-Cyrl-CS"/>
        </w:rPr>
        <w:t>их</w:t>
      </w:r>
      <w:r w:rsidRPr="00F46A92">
        <w:rPr>
          <w:color w:val="auto"/>
          <w:szCs w:val="24"/>
          <w:lang w:val="sr-Cyrl-CS"/>
        </w:rPr>
        <w:t xml:space="preserve"> и социјалн</w:t>
      </w:r>
      <w:r w:rsidR="000D23BF" w:rsidRPr="00F46A92">
        <w:rPr>
          <w:color w:val="auto"/>
          <w:szCs w:val="24"/>
          <w:lang w:val="sr-Cyrl-CS"/>
        </w:rPr>
        <w:t>их</w:t>
      </w:r>
      <w:r w:rsidRPr="00F46A92">
        <w:rPr>
          <w:color w:val="auto"/>
          <w:szCs w:val="24"/>
          <w:lang w:val="sr-Cyrl-CS"/>
        </w:rPr>
        <w:t xml:space="preserve"> питања</w:t>
      </w:r>
      <w:r w:rsidR="008D15B7" w:rsidRPr="00F46A92">
        <w:rPr>
          <w:color w:val="auto"/>
          <w:szCs w:val="24"/>
          <w:lang w:val="sr-Cyrl-CS"/>
        </w:rPr>
        <w:t xml:space="preserve"> </w:t>
      </w:r>
      <w:r w:rsidR="00046AE8" w:rsidRPr="00F46A92">
        <w:rPr>
          <w:color w:val="auto"/>
          <w:szCs w:val="24"/>
          <w:lang w:val="sr-Cyrl-CS"/>
        </w:rPr>
        <w:t xml:space="preserve">путем </w:t>
      </w:r>
      <w:r w:rsidR="008D15B7" w:rsidRPr="00F46A92">
        <w:rPr>
          <w:color w:val="auto"/>
          <w:szCs w:val="24"/>
          <w:lang w:val="sr-Cyrl-CS"/>
        </w:rPr>
        <w:t>објава на огласним таблама</w:t>
      </w:r>
      <w:r w:rsidR="00F4175F" w:rsidRPr="00F46A92">
        <w:rPr>
          <w:color w:val="auto"/>
          <w:szCs w:val="24"/>
          <w:lang w:val="sr-Cyrl-CS"/>
        </w:rPr>
        <w:t xml:space="preserve"> с</w:t>
      </w:r>
      <w:r w:rsidR="009D31E2" w:rsidRPr="00F46A92">
        <w:rPr>
          <w:color w:val="auto"/>
          <w:szCs w:val="24"/>
          <w:lang w:val="sr-Cyrl-CS"/>
        </w:rPr>
        <w:t>лужби</w:t>
      </w:r>
      <w:r w:rsidR="00F4175F" w:rsidRPr="00F46A92">
        <w:rPr>
          <w:color w:val="auto"/>
          <w:szCs w:val="24"/>
          <w:lang w:val="sr-Cyrl-CS"/>
        </w:rPr>
        <w:t xml:space="preserve"> </w:t>
      </w:r>
      <w:r w:rsidR="009D31E2" w:rsidRPr="00F46A92">
        <w:rPr>
          <w:color w:val="auto"/>
          <w:szCs w:val="24"/>
          <w:lang w:val="sr-Cyrl-CS"/>
        </w:rPr>
        <w:t>борачко-</w:t>
      </w:r>
      <w:r w:rsidR="00F4175F" w:rsidRPr="00F46A92">
        <w:rPr>
          <w:color w:val="auto"/>
          <w:szCs w:val="24"/>
          <w:lang w:val="sr-Cyrl-CS"/>
        </w:rPr>
        <w:t>инвалидске заштите ј</w:t>
      </w:r>
      <w:r w:rsidR="009D31E2" w:rsidRPr="00F46A92">
        <w:rPr>
          <w:color w:val="auto"/>
          <w:szCs w:val="24"/>
          <w:lang w:val="sr-Cyrl-CS"/>
        </w:rPr>
        <w:t xml:space="preserve">единица </w:t>
      </w:r>
      <w:proofErr w:type="spellStart"/>
      <w:r w:rsidR="009D31E2" w:rsidRPr="00F46A92">
        <w:rPr>
          <w:color w:val="auto"/>
          <w:szCs w:val="24"/>
          <w:lang w:val="sr-Cyrl-CS"/>
        </w:rPr>
        <w:t>локалн</w:t>
      </w:r>
      <w:r w:rsidR="00F4175F" w:rsidRPr="00F46A92">
        <w:rPr>
          <w:color w:val="auto"/>
          <w:szCs w:val="24"/>
          <w:lang w:val="sr-Cyrl-CS"/>
        </w:rPr>
        <w:t>e</w:t>
      </w:r>
      <w:proofErr w:type="spellEnd"/>
      <w:r w:rsidR="009D31E2" w:rsidRPr="00F46A92">
        <w:rPr>
          <w:color w:val="auto"/>
          <w:szCs w:val="24"/>
          <w:lang w:val="sr-Cyrl-CS"/>
        </w:rPr>
        <w:t xml:space="preserve"> самоуправ</w:t>
      </w:r>
      <w:r w:rsidR="00E5622A" w:rsidRPr="00F46A92">
        <w:rPr>
          <w:color w:val="auto"/>
          <w:szCs w:val="24"/>
          <w:lang w:val="sr-Cyrl-CS"/>
        </w:rPr>
        <w:t>е</w:t>
      </w:r>
      <w:r w:rsidR="00F4175F" w:rsidRPr="00F46A92">
        <w:rPr>
          <w:color w:val="auto"/>
          <w:szCs w:val="24"/>
          <w:lang w:val="sr-Cyrl-CS"/>
        </w:rPr>
        <w:t>,</w:t>
      </w:r>
      <w:r w:rsidR="008D15B7" w:rsidRPr="00F46A92">
        <w:rPr>
          <w:color w:val="auto"/>
          <w:szCs w:val="24"/>
          <w:lang w:val="sr-Cyrl-CS"/>
        </w:rPr>
        <w:t xml:space="preserve"> </w:t>
      </w:r>
      <w:r w:rsidR="00046AE8" w:rsidRPr="00F46A92">
        <w:rPr>
          <w:color w:val="auto"/>
          <w:szCs w:val="24"/>
          <w:lang w:val="sr-Cyrl-CS"/>
        </w:rPr>
        <w:t>зва</w:t>
      </w:r>
      <w:r w:rsidR="000D23BF" w:rsidRPr="00F46A92">
        <w:rPr>
          <w:color w:val="auto"/>
          <w:szCs w:val="24"/>
          <w:lang w:val="sr-Cyrl-CS"/>
        </w:rPr>
        <w:t>ничној интернет страници м</w:t>
      </w:r>
      <w:r w:rsidR="008D15B7" w:rsidRPr="00F46A92">
        <w:rPr>
          <w:color w:val="auto"/>
          <w:szCs w:val="24"/>
          <w:lang w:val="sr-Cyrl-CS"/>
        </w:rPr>
        <w:t>инистарства</w:t>
      </w:r>
      <w:r w:rsidR="000D23BF" w:rsidRPr="00F46A92">
        <w:rPr>
          <w:color w:val="auto"/>
          <w:szCs w:val="24"/>
          <w:lang w:val="sr-Cyrl-CS"/>
        </w:rPr>
        <w:t xml:space="preserve"> надлежног за послове борачких и социјалних питања</w:t>
      </w:r>
      <w:r w:rsidR="008D15B7" w:rsidRPr="00F46A92">
        <w:rPr>
          <w:color w:val="auto"/>
          <w:szCs w:val="24"/>
          <w:lang w:val="sr-Cyrl-CS"/>
        </w:rPr>
        <w:t xml:space="preserve"> и </w:t>
      </w:r>
      <w:r w:rsidR="006A2524" w:rsidRPr="00F46A92">
        <w:rPr>
          <w:color w:val="auto"/>
          <w:szCs w:val="24"/>
          <w:lang w:val="sr-Cyrl-CS"/>
        </w:rPr>
        <w:t xml:space="preserve">на </w:t>
      </w:r>
      <w:r w:rsidR="008D15B7" w:rsidRPr="00F46A92">
        <w:rPr>
          <w:color w:val="auto"/>
          <w:szCs w:val="24"/>
          <w:lang w:val="sr-Cyrl-CS"/>
        </w:rPr>
        <w:t xml:space="preserve">порталу </w:t>
      </w:r>
      <w:r w:rsidR="00B44ADC" w:rsidRPr="00F46A92">
        <w:rPr>
          <w:color w:val="auto"/>
          <w:szCs w:val="24"/>
          <w:lang w:val="sr-Cyrl-CS"/>
        </w:rPr>
        <w:t>е</w:t>
      </w:r>
      <w:r w:rsidR="008D15B7" w:rsidRPr="00F46A92">
        <w:rPr>
          <w:color w:val="auto"/>
          <w:szCs w:val="24"/>
          <w:lang w:val="sr-Cyrl-CS"/>
        </w:rPr>
        <w:t>-</w:t>
      </w:r>
      <w:r w:rsidR="00B44ADC" w:rsidRPr="00F46A92">
        <w:rPr>
          <w:color w:val="auto"/>
          <w:szCs w:val="24"/>
          <w:lang w:val="sr-Cyrl-CS"/>
        </w:rPr>
        <w:t>У</w:t>
      </w:r>
      <w:r w:rsidR="008D15B7" w:rsidRPr="00F46A92">
        <w:rPr>
          <w:color w:val="auto"/>
          <w:szCs w:val="24"/>
          <w:lang w:val="sr-Cyrl-CS"/>
        </w:rPr>
        <w:t>права</w:t>
      </w:r>
      <w:r w:rsidR="006A2524" w:rsidRPr="00F46A92">
        <w:rPr>
          <w:color w:val="auto"/>
          <w:szCs w:val="24"/>
          <w:lang w:val="sr-Cyrl-CS"/>
        </w:rPr>
        <w:t>,</w:t>
      </w:r>
      <w:r w:rsidR="008D15B7" w:rsidRPr="00F46A92">
        <w:rPr>
          <w:color w:val="auto"/>
          <w:szCs w:val="24"/>
          <w:lang w:val="sr-Cyrl-CS"/>
        </w:rPr>
        <w:t xml:space="preserve"> обавештава </w:t>
      </w:r>
      <w:r w:rsidRPr="00F46A92">
        <w:rPr>
          <w:color w:val="auto"/>
          <w:szCs w:val="24"/>
          <w:lang w:val="sr-Cyrl-CS"/>
        </w:rPr>
        <w:t xml:space="preserve">лица из става 1. овог члана, која се налазе на Списку лица </w:t>
      </w:r>
      <w:r w:rsidR="009A2B06" w:rsidRPr="00F46A92">
        <w:rPr>
          <w:color w:val="auto"/>
          <w:szCs w:val="24"/>
          <w:lang w:val="sr-Cyrl-CS"/>
        </w:rPr>
        <w:t>з</w:t>
      </w:r>
      <w:r w:rsidRPr="00F46A92">
        <w:rPr>
          <w:color w:val="auto"/>
          <w:szCs w:val="24"/>
          <w:lang w:val="sr-Cyrl-CS"/>
        </w:rPr>
        <w:t xml:space="preserve">а </w:t>
      </w:r>
      <w:r w:rsidR="00296E1A" w:rsidRPr="00F46A92">
        <w:rPr>
          <w:color w:val="auto"/>
          <w:szCs w:val="24"/>
          <w:lang w:val="sr-Cyrl-CS"/>
        </w:rPr>
        <w:t>појединачн</w:t>
      </w:r>
      <w:r w:rsidR="009A2B06" w:rsidRPr="00F46A92">
        <w:rPr>
          <w:color w:val="auto"/>
          <w:szCs w:val="24"/>
          <w:lang w:val="sr-Cyrl-CS"/>
        </w:rPr>
        <w:t>у</w:t>
      </w:r>
      <w:r w:rsidRPr="00F46A92">
        <w:rPr>
          <w:color w:val="auto"/>
          <w:szCs w:val="24"/>
          <w:lang w:val="sr-Cyrl-CS"/>
        </w:rPr>
        <w:t xml:space="preserve"> локациј</w:t>
      </w:r>
      <w:r w:rsidR="009A2B06" w:rsidRPr="00F46A92">
        <w:rPr>
          <w:color w:val="auto"/>
          <w:szCs w:val="24"/>
          <w:lang w:val="sr-Cyrl-CS"/>
        </w:rPr>
        <w:t>у</w:t>
      </w:r>
      <w:r w:rsidRPr="00F46A92">
        <w:rPr>
          <w:color w:val="auto"/>
          <w:szCs w:val="24"/>
          <w:lang w:val="sr-Cyrl-CS"/>
        </w:rPr>
        <w:t>,</w:t>
      </w:r>
      <w:r w:rsidR="008D15B7" w:rsidRPr="00F46A92">
        <w:rPr>
          <w:color w:val="auto"/>
          <w:szCs w:val="24"/>
          <w:lang w:val="sr-Cyrl-CS"/>
        </w:rPr>
        <w:t xml:space="preserve"> </w:t>
      </w:r>
      <w:r w:rsidRPr="00F46A92">
        <w:rPr>
          <w:color w:val="auto"/>
          <w:szCs w:val="24"/>
          <w:lang w:val="sr-Cyrl-CS"/>
        </w:rPr>
        <w:t xml:space="preserve">о начину, времену и условима </w:t>
      </w:r>
      <w:r w:rsidR="0078716C" w:rsidRPr="00F46A92">
        <w:rPr>
          <w:color w:val="auto"/>
          <w:szCs w:val="24"/>
          <w:lang w:val="sr-Cyrl-CS"/>
        </w:rPr>
        <w:t xml:space="preserve">за </w:t>
      </w:r>
      <w:r w:rsidRPr="00F46A92">
        <w:rPr>
          <w:color w:val="auto"/>
          <w:szCs w:val="24"/>
          <w:lang w:val="sr-Cyrl-CS"/>
        </w:rPr>
        <w:t xml:space="preserve">исказивање </w:t>
      </w:r>
      <w:r w:rsidR="0078716C" w:rsidRPr="00F46A92">
        <w:rPr>
          <w:color w:val="auto"/>
          <w:szCs w:val="24"/>
          <w:lang w:val="sr-Cyrl-CS"/>
        </w:rPr>
        <w:t xml:space="preserve">намере </w:t>
      </w:r>
      <w:r w:rsidR="00B70498" w:rsidRPr="00F46A92">
        <w:rPr>
          <w:color w:val="auto"/>
          <w:szCs w:val="24"/>
          <w:lang w:val="sr-Cyrl-CS"/>
        </w:rPr>
        <w:t xml:space="preserve">за куповину стана </w:t>
      </w:r>
      <w:r w:rsidR="00296E1A" w:rsidRPr="00F46A92">
        <w:rPr>
          <w:color w:val="auto"/>
          <w:szCs w:val="24"/>
          <w:lang w:val="sr-Cyrl-CS"/>
        </w:rPr>
        <w:t>на тој</w:t>
      </w:r>
      <w:r w:rsidR="008358C1" w:rsidRPr="00F46A92">
        <w:rPr>
          <w:color w:val="auto"/>
          <w:szCs w:val="24"/>
          <w:lang w:val="sr-Cyrl-CS"/>
        </w:rPr>
        <w:t xml:space="preserve"> локацији </w:t>
      </w:r>
      <w:r w:rsidR="00296E1A" w:rsidRPr="00F46A92">
        <w:rPr>
          <w:color w:val="auto"/>
          <w:szCs w:val="24"/>
          <w:lang w:val="sr-Cyrl-CS"/>
        </w:rPr>
        <w:t xml:space="preserve">путем Апликације Владе. </w:t>
      </w:r>
    </w:p>
    <w:p w14:paraId="714ABC19" w14:textId="59452D11" w:rsidR="002C7309" w:rsidRPr="00F46A92" w:rsidRDefault="00B5508A" w:rsidP="00B35F57">
      <w:pPr>
        <w:tabs>
          <w:tab w:val="left" w:pos="450"/>
        </w:tabs>
        <w:spacing w:after="0" w:line="240" w:lineRule="auto"/>
        <w:ind w:left="0" w:right="0" w:firstLine="695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За лица и</w:t>
      </w:r>
      <w:r w:rsidR="00296E1A" w:rsidRPr="00F46A92">
        <w:rPr>
          <w:color w:val="auto"/>
          <w:szCs w:val="24"/>
          <w:lang w:val="sr-Cyrl-CS"/>
        </w:rPr>
        <w:t>з става 1. овог члана, редослед лица која могу остварити право н</w:t>
      </w:r>
      <w:r w:rsidRPr="00F46A92">
        <w:rPr>
          <w:color w:val="auto"/>
          <w:szCs w:val="24"/>
          <w:lang w:val="sr-Cyrl-CS"/>
        </w:rPr>
        <w:t>а куповину стана по</w:t>
      </w:r>
      <w:r w:rsidR="00296E1A" w:rsidRPr="00F46A92">
        <w:rPr>
          <w:color w:val="auto"/>
          <w:szCs w:val="24"/>
          <w:lang w:val="sr-Cyrl-CS"/>
        </w:rPr>
        <w:t>д повољнијим условима утврђује се</w:t>
      </w:r>
      <w:r w:rsidRPr="00F46A92">
        <w:rPr>
          <w:color w:val="auto"/>
          <w:szCs w:val="24"/>
          <w:lang w:val="sr-Cyrl-CS"/>
        </w:rPr>
        <w:t xml:space="preserve"> </w:t>
      </w:r>
      <w:r w:rsidR="002C7309" w:rsidRPr="00F46A92">
        <w:rPr>
          <w:rFonts w:eastAsiaTheme="minorHAnsi"/>
          <w:color w:val="auto"/>
          <w:szCs w:val="24"/>
          <w:lang w:val="sr-Cyrl-CS"/>
        </w:rPr>
        <w:t>на основу п</w:t>
      </w:r>
      <w:r w:rsidR="002C7309" w:rsidRPr="00F46A92">
        <w:rPr>
          <w:color w:val="auto"/>
          <w:szCs w:val="24"/>
          <w:lang w:val="sr-Cyrl-CS"/>
        </w:rPr>
        <w:t>одатка о тачном времену коришћења Апликације Владе</w:t>
      </w:r>
      <w:r w:rsidRPr="00F46A92">
        <w:rPr>
          <w:color w:val="auto"/>
          <w:szCs w:val="24"/>
          <w:lang w:val="sr-Cyrl-CS"/>
        </w:rPr>
        <w:t>, при чему</w:t>
      </w:r>
      <w:r w:rsidR="002C7309" w:rsidRPr="00F46A92">
        <w:rPr>
          <w:color w:val="auto"/>
          <w:szCs w:val="24"/>
          <w:lang w:val="sr-Cyrl-CS"/>
        </w:rPr>
        <w:t xml:space="preserve"> предност имају пријаве</w:t>
      </w:r>
      <w:r w:rsidRPr="00F46A92">
        <w:rPr>
          <w:color w:val="auto"/>
          <w:szCs w:val="24"/>
          <w:lang w:val="sr-Cyrl-CS"/>
        </w:rPr>
        <w:t xml:space="preserve"> </w:t>
      </w:r>
      <w:r w:rsidR="002C7309" w:rsidRPr="00F46A92">
        <w:rPr>
          <w:color w:val="auto"/>
          <w:szCs w:val="24"/>
          <w:lang w:val="sr-Cyrl-CS"/>
        </w:rPr>
        <w:t>поднете ближе времену отварања Апликације Владе за појединачну локацију.</w:t>
      </w:r>
    </w:p>
    <w:p w14:paraId="4F7A74C8" w14:textId="4DDECB74" w:rsidR="00183186" w:rsidRPr="00F46A92" w:rsidRDefault="00183186" w:rsidP="00B35F57">
      <w:pPr>
        <w:spacing w:after="0" w:line="240" w:lineRule="auto"/>
        <w:ind w:left="0" w:right="0" w:firstLine="695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Утврђивање редоследа</w:t>
      </w:r>
      <w:r w:rsidR="00296E1A" w:rsidRPr="00F46A92">
        <w:rPr>
          <w:color w:val="auto"/>
          <w:szCs w:val="24"/>
          <w:lang w:val="sr-Cyrl-CS"/>
        </w:rPr>
        <w:t xml:space="preserve"> лица </w:t>
      </w:r>
      <w:r w:rsidR="001A7FE2" w:rsidRPr="00F46A92">
        <w:rPr>
          <w:color w:val="auto"/>
          <w:szCs w:val="24"/>
          <w:lang w:val="sr-Cyrl-CS"/>
        </w:rPr>
        <w:t xml:space="preserve">из става 1. овог члана </w:t>
      </w:r>
      <w:r w:rsidR="00296E1A" w:rsidRPr="00F46A92">
        <w:rPr>
          <w:color w:val="auto"/>
          <w:szCs w:val="24"/>
          <w:lang w:val="sr-Cyrl-CS"/>
        </w:rPr>
        <w:t>која могу остварити право на</w:t>
      </w:r>
      <w:r w:rsidRPr="00F46A92">
        <w:rPr>
          <w:color w:val="auto"/>
          <w:szCs w:val="24"/>
          <w:lang w:val="sr-Cyrl-CS"/>
        </w:rPr>
        <w:t xml:space="preserve"> ку</w:t>
      </w:r>
      <w:r w:rsidR="00296E1A" w:rsidRPr="00F46A92">
        <w:rPr>
          <w:color w:val="auto"/>
          <w:szCs w:val="24"/>
          <w:lang w:val="sr-Cyrl-CS"/>
        </w:rPr>
        <w:t>п</w:t>
      </w:r>
      <w:r w:rsidR="002C7309" w:rsidRPr="00F46A92">
        <w:rPr>
          <w:color w:val="auto"/>
          <w:szCs w:val="24"/>
          <w:lang w:val="sr-Cyrl-CS"/>
        </w:rPr>
        <w:t>овину стана под повољни</w:t>
      </w:r>
      <w:r w:rsidR="00296E1A" w:rsidRPr="00F46A92">
        <w:rPr>
          <w:color w:val="auto"/>
          <w:szCs w:val="24"/>
          <w:lang w:val="sr-Cyrl-CS"/>
        </w:rPr>
        <w:t>ји</w:t>
      </w:r>
      <w:r w:rsidR="002C7309" w:rsidRPr="00F46A92">
        <w:rPr>
          <w:color w:val="auto"/>
          <w:szCs w:val="24"/>
          <w:lang w:val="sr-Cyrl-CS"/>
        </w:rPr>
        <w:t>м услов</w:t>
      </w:r>
      <w:r w:rsidRPr="00F46A92">
        <w:rPr>
          <w:color w:val="auto"/>
          <w:szCs w:val="24"/>
          <w:lang w:val="sr-Cyrl-CS"/>
        </w:rPr>
        <w:t xml:space="preserve">има врши се по категоријама </w:t>
      </w:r>
      <w:r w:rsidRPr="00F46A92">
        <w:rPr>
          <w:rFonts w:eastAsiaTheme="minorHAnsi"/>
          <w:color w:val="auto"/>
          <w:szCs w:val="24"/>
          <w:lang w:val="sr-Cyrl-CS"/>
        </w:rPr>
        <w:t xml:space="preserve">за </w:t>
      </w:r>
      <w:r w:rsidRPr="00F46A92">
        <w:rPr>
          <w:color w:val="auto"/>
          <w:szCs w:val="24"/>
          <w:lang w:val="sr-Cyrl-CS"/>
        </w:rPr>
        <w:t>сваку локацију за коју је био отворен Јавни позив</w:t>
      </w:r>
      <w:r w:rsidR="001A7FE2" w:rsidRPr="00F46A92">
        <w:rPr>
          <w:color w:val="auto"/>
          <w:szCs w:val="24"/>
          <w:lang w:val="sr-Cyrl-CS"/>
        </w:rPr>
        <w:t>,</w:t>
      </w:r>
      <w:r w:rsidRPr="00F46A92">
        <w:rPr>
          <w:color w:val="auto"/>
          <w:szCs w:val="24"/>
          <w:lang w:val="sr-Cyrl-CS"/>
        </w:rPr>
        <w:t xml:space="preserve"> и то:</w:t>
      </w:r>
    </w:p>
    <w:p w14:paraId="27DEFFCA" w14:textId="772FF8A7" w:rsidR="00183186" w:rsidRPr="00F46A92" w:rsidRDefault="00C9626A" w:rsidP="00B35F57">
      <w:pPr>
        <w:pStyle w:val="ListParagraph"/>
        <w:numPr>
          <w:ilvl w:val="0"/>
          <w:numId w:val="5"/>
        </w:numPr>
        <w:tabs>
          <w:tab w:val="left" w:pos="993"/>
        </w:tabs>
        <w:spacing w:after="0" w:line="216" w:lineRule="auto"/>
        <w:ind w:left="0" w:right="14" w:firstLine="695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к</w:t>
      </w:r>
      <w:r w:rsidR="00183186" w:rsidRPr="00F46A92">
        <w:rPr>
          <w:color w:val="auto"/>
          <w:szCs w:val="24"/>
          <w:lang w:val="sr-Cyrl-CS"/>
        </w:rPr>
        <w:t>атегорија лица која немају трајно решену стамбену потребу</w:t>
      </w:r>
      <w:r w:rsidRPr="00F46A92">
        <w:rPr>
          <w:color w:val="auto"/>
          <w:szCs w:val="24"/>
          <w:lang w:val="sr-Cyrl-CS"/>
        </w:rPr>
        <w:t>;</w:t>
      </w:r>
    </w:p>
    <w:p w14:paraId="3107A7C6" w14:textId="066324DE" w:rsidR="00183186" w:rsidRPr="00F46A92" w:rsidRDefault="00C9626A" w:rsidP="00B35F57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695"/>
        <w:rPr>
          <w:strike/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к</w:t>
      </w:r>
      <w:r w:rsidR="00183186" w:rsidRPr="00F46A92">
        <w:rPr>
          <w:color w:val="auto"/>
          <w:szCs w:val="24"/>
          <w:lang w:val="sr-Cyrl-CS"/>
        </w:rPr>
        <w:t>атегорија лица са неодговарајућим станом</w:t>
      </w:r>
      <w:r w:rsidRPr="00F46A92">
        <w:rPr>
          <w:color w:val="auto"/>
          <w:szCs w:val="24"/>
          <w:lang w:val="sr-Cyrl-CS"/>
        </w:rPr>
        <w:t>.</w:t>
      </w:r>
      <w:r w:rsidR="00183186" w:rsidRPr="00F46A92">
        <w:rPr>
          <w:color w:val="auto"/>
          <w:szCs w:val="24"/>
          <w:lang w:val="sr-Cyrl-CS"/>
        </w:rPr>
        <w:t xml:space="preserve"> </w:t>
      </w:r>
    </w:p>
    <w:p w14:paraId="0DBC2409" w14:textId="248A186A" w:rsidR="00183186" w:rsidRPr="00F46A92" w:rsidRDefault="00183186" w:rsidP="00B35F57">
      <w:pPr>
        <w:spacing w:after="0"/>
        <w:ind w:left="0" w:firstLine="695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Изузетно од става </w:t>
      </w:r>
      <w:r w:rsidR="00C9626A" w:rsidRPr="00F46A92">
        <w:rPr>
          <w:color w:val="auto"/>
          <w:szCs w:val="24"/>
          <w:lang w:val="sr-Cyrl-CS"/>
        </w:rPr>
        <w:t>4</w:t>
      </w:r>
      <w:r w:rsidRPr="00F46A92">
        <w:rPr>
          <w:color w:val="auto"/>
          <w:szCs w:val="24"/>
          <w:lang w:val="sr-Cyrl-CS"/>
        </w:rPr>
        <w:t xml:space="preserve">. овог члана, </w:t>
      </w:r>
      <w:r w:rsidR="00296E1A" w:rsidRPr="00F46A92">
        <w:rPr>
          <w:color w:val="auto"/>
          <w:szCs w:val="24"/>
          <w:lang w:val="sr-Cyrl-CS"/>
        </w:rPr>
        <w:t xml:space="preserve">за Јавне позиве на локацијама у Београду и Новом Саду, у складу са одредбама члана 5. ове уредбе, утврђивање редоследа лица из става 1. </w:t>
      </w:r>
      <w:r w:rsidR="00296E1A" w:rsidRPr="00F46A92">
        <w:rPr>
          <w:color w:val="auto"/>
          <w:szCs w:val="24"/>
          <w:lang w:val="sr-Cyrl-CS"/>
        </w:rPr>
        <w:lastRenderedPageBreak/>
        <w:t>овог члана која могу остварити право на куповину стана под повољнијим условима, врши се у оквиру четири категорије:</w:t>
      </w:r>
    </w:p>
    <w:p w14:paraId="05BF1D3A" w14:textId="42278811" w:rsidR="00183186" w:rsidRPr="00F46A92" w:rsidRDefault="00CE76B5" w:rsidP="00B35F57">
      <w:pPr>
        <w:pStyle w:val="ListParagraph"/>
        <w:numPr>
          <w:ilvl w:val="0"/>
          <w:numId w:val="6"/>
        </w:numPr>
        <w:tabs>
          <w:tab w:val="left" w:pos="993"/>
        </w:tabs>
        <w:spacing w:after="0" w:line="216" w:lineRule="auto"/>
        <w:ind w:left="0" w:right="14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к</w:t>
      </w:r>
      <w:r w:rsidR="00183186" w:rsidRPr="00F46A92">
        <w:rPr>
          <w:color w:val="auto"/>
          <w:szCs w:val="24"/>
          <w:lang w:val="sr-Cyrl-CS"/>
        </w:rPr>
        <w:t>атегорија лица која немају трајно решену стамбену потребу</w:t>
      </w:r>
      <w:r w:rsidRPr="00F46A92">
        <w:rPr>
          <w:color w:val="auto"/>
          <w:szCs w:val="24"/>
          <w:lang w:val="sr-Cyrl-CS"/>
        </w:rPr>
        <w:t>,</w:t>
      </w:r>
      <w:r w:rsidR="00183186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296E1A" w:rsidRPr="00F46A92">
        <w:rPr>
          <w:rFonts w:eastAsiaTheme="minorHAnsi"/>
          <w:color w:val="auto"/>
          <w:szCs w:val="24"/>
          <w:lang w:val="sr-Cyrl-CS"/>
        </w:rPr>
        <w:t xml:space="preserve">а која имају приоритет куповине на </w:t>
      </w:r>
      <w:r w:rsidRPr="00F46A92">
        <w:rPr>
          <w:rFonts w:eastAsiaTheme="minorHAnsi"/>
          <w:color w:val="auto"/>
          <w:szCs w:val="24"/>
          <w:lang w:val="sr-Cyrl-CS"/>
        </w:rPr>
        <w:t xml:space="preserve">појединачној </w:t>
      </w:r>
      <w:r w:rsidR="00296E1A" w:rsidRPr="00F46A92">
        <w:rPr>
          <w:rFonts w:eastAsiaTheme="minorHAnsi"/>
          <w:color w:val="auto"/>
          <w:szCs w:val="24"/>
          <w:lang w:val="sr-Cyrl-CS"/>
        </w:rPr>
        <w:t>локацији</w:t>
      </w:r>
      <w:r w:rsidRPr="00F46A92">
        <w:rPr>
          <w:rFonts w:eastAsiaTheme="minorHAnsi"/>
          <w:color w:val="auto"/>
          <w:szCs w:val="24"/>
          <w:lang w:val="sr-Cyrl-CS"/>
        </w:rPr>
        <w:t>;</w:t>
      </w:r>
    </w:p>
    <w:p w14:paraId="57795259" w14:textId="019BD97C" w:rsidR="00AD463D" w:rsidRPr="00F46A92" w:rsidRDefault="00CE76B5" w:rsidP="00B35F57">
      <w:pPr>
        <w:pStyle w:val="ListParagraph"/>
        <w:numPr>
          <w:ilvl w:val="0"/>
          <w:numId w:val="6"/>
        </w:numPr>
        <w:tabs>
          <w:tab w:val="left" w:pos="993"/>
        </w:tabs>
        <w:spacing w:after="0" w:line="216" w:lineRule="auto"/>
        <w:ind w:left="0" w:right="14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к</w:t>
      </w:r>
      <w:r w:rsidR="00AD463D" w:rsidRPr="00F46A92">
        <w:rPr>
          <w:color w:val="auto"/>
          <w:szCs w:val="24"/>
          <w:lang w:val="sr-Cyrl-CS"/>
        </w:rPr>
        <w:t xml:space="preserve">атегорија лица са неодговарајућим станом </w:t>
      </w:r>
      <w:r w:rsidR="00AD463D" w:rsidRPr="00F46A92">
        <w:rPr>
          <w:rFonts w:eastAsiaTheme="minorHAnsi"/>
          <w:color w:val="auto"/>
          <w:szCs w:val="24"/>
          <w:lang w:val="sr-Cyrl-CS"/>
        </w:rPr>
        <w:t>која имају приоритет куповине на појединачној локацији;</w:t>
      </w:r>
    </w:p>
    <w:p w14:paraId="6459046F" w14:textId="52F30D56" w:rsidR="00AD463D" w:rsidRPr="00F46A92" w:rsidRDefault="00CE76B5" w:rsidP="00B35F57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к</w:t>
      </w:r>
      <w:r w:rsidR="00AD463D" w:rsidRPr="00F46A92">
        <w:rPr>
          <w:color w:val="auto"/>
          <w:szCs w:val="24"/>
          <w:lang w:val="sr-Cyrl-CS"/>
        </w:rPr>
        <w:t>атегорија лица која немају трајно решену стамбену потребу</w:t>
      </w:r>
      <w:r w:rsidRPr="00F46A92">
        <w:rPr>
          <w:color w:val="auto"/>
          <w:szCs w:val="24"/>
          <w:lang w:val="sr-Cyrl-CS"/>
        </w:rPr>
        <w:t>,</w:t>
      </w:r>
      <w:r w:rsidR="00AD463D" w:rsidRPr="00F46A92">
        <w:rPr>
          <w:rFonts w:eastAsiaTheme="minorHAnsi"/>
          <w:color w:val="auto"/>
          <w:szCs w:val="24"/>
          <w:lang w:val="sr-Cyrl-CS"/>
        </w:rPr>
        <w:t xml:space="preserve"> </w:t>
      </w:r>
      <w:r w:rsidR="00AD463D" w:rsidRPr="00F46A92">
        <w:rPr>
          <w:color w:val="auto"/>
          <w:szCs w:val="24"/>
          <w:lang w:val="sr-Cyrl-CS"/>
        </w:rPr>
        <w:t>а која немају приоритет куповине на појединачној локацији;</w:t>
      </w:r>
    </w:p>
    <w:p w14:paraId="460C09F0" w14:textId="1FD37577" w:rsidR="00AD463D" w:rsidRDefault="00CE76B5" w:rsidP="00B35F57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к</w:t>
      </w:r>
      <w:r w:rsidR="00AD463D" w:rsidRPr="00F46A92">
        <w:rPr>
          <w:color w:val="auto"/>
          <w:szCs w:val="24"/>
          <w:lang w:val="sr-Cyrl-CS"/>
        </w:rPr>
        <w:t>атегорија лица са неодговарајућим станом</w:t>
      </w:r>
      <w:r w:rsidRPr="00F46A92">
        <w:rPr>
          <w:color w:val="auto"/>
          <w:szCs w:val="24"/>
          <w:lang w:val="sr-Cyrl-CS"/>
        </w:rPr>
        <w:t>,</w:t>
      </w:r>
      <w:r w:rsidR="00AD463D" w:rsidRPr="00F46A92">
        <w:rPr>
          <w:color w:val="auto"/>
          <w:szCs w:val="24"/>
          <w:lang w:val="sr-Cyrl-CS"/>
        </w:rPr>
        <w:t xml:space="preserve"> а која немају приоритет куповине на појединачној локацији.</w:t>
      </w:r>
    </w:p>
    <w:p w14:paraId="0E4E238F" w14:textId="5622EC92" w:rsidR="006749A2" w:rsidRPr="00F46A92" w:rsidRDefault="006B4CEC" w:rsidP="006B4CEC">
      <w:pPr>
        <w:pStyle w:val="ListParagraph"/>
        <w:tabs>
          <w:tab w:val="left" w:pos="709"/>
        </w:tabs>
        <w:spacing w:after="0"/>
        <w:ind w:left="0" w:firstLine="0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ab/>
      </w:r>
      <w:r w:rsidR="006749A2" w:rsidRPr="00F46A92">
        <w:rPr>
          <w:color w:val="auto"/>
          <w:szCs w:val="24"/>
          <w:lang w:val="sr-Cyrl-CS"/>
        </w:rPr>
        <w:t xml:space="preserve">Утврђени редослед лица по категоријама из ст. </w:t>
      </w:r>
      <w:r w:rsidR="006749A2">
        <w:rPr>
          <w:color w:val="auto"/>
          <w:szCs w:val="24"/>
          <w:lang w:val="sr-Cyrl-CS"/>
        </w:rPr>
        <w:t>4</w:t>
      </w:r>
      <w:r w:rsidR="006749A2" w:rsidRPr="00F46A92">
        <w:rPr>
          <w:color w:val="auto"/>
          <w:szCs w:val="24"/>
          <w:lang w:val="sr-Cyrl-CS"/>
        </w:rPr>
        <w:t xml:space="preserve">. и </w:t>
      </w:r>
      <w:r w:rsidR="006749A2">
        <w:rPr>
          <w:color w:val="auto"/>
          <w:szCs w:val="24"/>
          <w:lang w:val="sr-Cyrl-CS"/>
        </w:rPr>
        <w:t>5</w:t>
      </w:r>
      <w:r w:rsidR="006749A2" w:rsidRPr="00F46A92">
        <w:rPr>
          <w:color w:val="auto"/>
          <w:szCs w:val="24"/>
          <w:lang w:val="sr-Cyrl-CS"/>
        </w:rPr>
        <w:t xml:space="preserve">. овог члана објављује се на интернет страници  </w:t>
      </w:r>
      <w:hyperlink r:id="rId12" w:history="1">
        <w:r w:rsidR="006749A2" w:rsidRPr="00F46A92">
          <w:rPr>
            <w:rStyle w:val="Hyperlink"/>
            <w:color w:val="auto"/>
            <w:szCs w:val="24"/>
            <w:lang w:val="sr-Cyrl-CS"/>
          </w:rPr>
          <w:t>www.ssb-srbija.rs</w:t>
        </w:r>
      </w:hyperlink>
      <w:r w:rsidR="006749A2" w:rsidRPr="00F46A92">
        <w:rPr>
          <w:color w:val="auto"/>
          <w:szCs w:val="24"/>
          <w:lang w:val="sr-Cyrl-CS"/>
        </w:rPr>
        <w:t>.</w:t>
      </w:r>
    </w:p>
    <w:p w14:paraId="0D33E8E1" w14:textId="77777777" w:rsidR="00B113F9" w:rsidRPr="006B4CEC" w:rsidRDefault="00B113F9" w:rsidP="004342D5">
      <w:pPr>
        <w:spacing w:after="0"/>
        <w:ind w:left="0" w:firstLine="0"/>
        <w:jc w:val="center"/>
        <w:rPr>
          <w:sz w:val="6"/>
          <w:szCs w:val="6"/>
          <w:lang w:val="sr-Cyrl-CS"/>
        </w:rPr>
      </w:pPr>
    </w:p>
    <w:p w14:paraId="44F81165" w14:textId="1C237776" w:rsidR="00C356F9" w:rsidRPr="00F46A92" w:rsidRDefault="00B5508A" w:rsidP="006672A0">
      <w:pPr>
        <w:spacing w:after="0"/>
        <w:ind w:hanging="38"/>
        <w:jc w:val="center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Члан 1</w:t>
      </w:r>
      <w:r w:rsidR="00AD463D" w:rsidRPr="00F46A92">
        <w:rPr>
          <w:color w:val="auto"/>
          <w:szCs w:val="24"/>
          <w:lang w:val="sr-Cyrl-CS"/>
        </w:rPr>
        <w:t>2</w:t>
      </w:r>
      <w:r w:rsidRPr="00F46A92">
        <w:rPr>
          <w:color w:val="auto"/>
          <w:szCs w:val="24"/>
          <w:lang w:val="sr-Cyrl-CS"/>
        </w:rPr>
        <w:t>.</w:t>
      </w:r>
    </w:p>
    <w:p w14:paraId="7BC02FD2" w14:textId="1E96883A" w:rsidR="00C356F9" w:rsidRPr="00F46A92" w:rsidRDefault="00EF1046" w:rsidP="00B35F57">
      <w:pPr>
        <w:spacing w:after="0"/>
        <w:ind w:left="0" w:firstLine="724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Податке о у</w:t>
      </w:r>
      <w:r w:rsidR="00AD463D" w:rsidRPr="00F46A92">
        <w:rPr>
          <w:color w:val="auto"/>
          <w:szCs w:val="24"/>
          <w:lang w:val="sr-Cyrl-CS"/>
        </w:rPr>
        <w:t>тврђеном редоследу лица из чл. 10. и 11</w:t>
      </w:r>
      <w:r w:rsidRPr="00F46A92">
        <w:rPr>
          <w:color w:val="auto"/>
          <w:szCs w:val="24"/>
          <w:lang w:val="sr-Cyrl-CS"/>
        </w:rPr>
        <w:t xml:space="preserve">. ове уредбе </w:t>
      </w:r>
      <w:r w:rsidR="00B5508A" w:rsidRPr="00F46A92">
        <w:rPr>
          <w:color w:val="auto"/>
          <w:szCs w:val="24"/>
          <w:lang w:val="sr-Cyrl-CS"/>
        </w:rPr>
        <w:t xml:space="preserve">Генерални секретаријат Владе </w:t>
      </w:r>
      <w:r w:rsidR="00E520C0" w:rsidRPr="00F46A92">
        <w:rPr>
          <w:color w:val="auto"/>
          <w:szCs w:val="24"/>
          <w:lang w:val="sr-Cyrl-CS"/>
        </w:rPr>
        <w:t>д</w:t>
      </w:r>
      <w:r w:rsidR="00AD463D" w:rsidRPr="00F46A92">
        <w:rPr>
          <w:color w:val="auto"/>
          <w:szCs w:val="24"/>
          <w:lang w:val="sr-Cyrl-CS"/>
        </w:rPr>
        <w:t>оставља И</w:t>
      </w:r>
      <w:r w:rsidR="00B5508A" w:rsidRPr="00F46A92">
        <w:rPr>
          <w:color w:val="auto"/>
          <w:szCs w:val="24"/>
          <w:lang w:val="sr-Cyrl-CS"/>
        </w:rPr>
        <w:t xml:space="preserve">нвеститору </w:t>
      </w:r>
      <w:r w:rsidR="00AD463D" w:rsidRPr="00F46A92">
        <w:rPr>
          <w:color w:val="auto"/>
          <w:szCs w:val="24"/>
          <w:lang w:val="sr-Cyrl-CS"/>
        </w:rPr>
        <w:t>з</w:t>
      </w:r>
      <w:r w:rsidR="00B5508A" w:rsidRPr="00F46A92">
        <w:rPr>
          <w:color w:val="auto"/>
          <w:szCs w:val="24"/>
          <w:lang w:val="sr-Cyrl-CS"/>
        </w:rPr>
        <w:t>а локациј</w:t>
      </w:r>
      <w:r w:rsidR="00AD463D" w:rsidRPr="00F46A92">
        <w:rPr>
          <w:color w:val="auto"/>
          <w:szCs w:val="24"/>
          <w:lang w:val="sr-Cyrl-CS"/>
        </w:rPr>
        <w:t>у</w:t>
      </w:r>
      <w:r w:rsidR="00B5508A" w:rsidRPr="00F46A92">
        <w:rPr>
          <w:color w:val="auto"/>
          <w:szCs w:val="24"/>
          <w:lang w:val="sr-Cyrl-CS"/>
        </w:rPr>
        <w:t xml:space="preserve"> за коју је расписан </w:t>
      </w:r>
      <w:r w:rsidRPr="00F46A92">
        <w:rPr>
          <w:color w:val="auto"/>
          <w:szCs w:val="24"/>
          <w:lang w:val="sr-Cyrl-CS"/>
        </w:rPr>
        <w:t>Ј</w:t>
      </w:r>
      <w:r w:rsidR="00B5508A" w:rsidRPr="00F46A92">
        <w:rPr>
          <w:color w:val="auto"/>
          <w:szCs w:val="24"/>
          <w:lang w:val="sr-Cyrl-CS"/>
        </w:rPr>
        <w:t>авни позив.</w:t>
      </w:r>
    </w:p>
    <w:p w14:paraId="48DC3E58" w14:textId="1E84EBB6" w:rsidR="00AD463D" w:rsidRPr="00F46A92" w:rsidRDefault="00B5508A" w:rsidP="00B35F57">
      <w:pPr>
        <w:spacing w:after="0"/>
        <w:ind w:left="0" w:firstLine="724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Инвеститор врши позивање лица</w:t>
      </w:r>
      <w:r w:rsidR="00677327" w:rsidRPr="00F46A92">
        <w:rPr>
          <w:color w:val="auto"/>
          <w:szCs w:val="24"/>
          <w:lang w:val="sr-Cyrl-CS"/>
        </w:rPr>
        <w:t xml:space="preserve"> за куповину стана</w:t>
      </w:r>
      <w:r w:rsidR="00E520C0" w:rsidRPr="00F46A92">
        <w:rPr>
          <w:color w:val="auto"/>
          <w:szCs w:val="24"/>
          <w:lang w:val="sr-Cyrl-CS"/>
        </w:rPr>
        <w:t xml:space="preserve"> </w:t>
      </w:r>
      <w:r w:rsidRPr="00F46A92">
        <w:rPr>
          <w:color w:val="auto"/>
          <w:szCs w:val="24"/>
          <w:lang w:val="sr-Cyrl-CS"/>
        </w:rPr>
        <w:t xml:space="preserve">на локацији за коју је завршен </w:t>
      </w:r>
      <w:r w:rsidR="00137411" w:rsidRPr="00F46A92">
        <w:rPr>
          <w:color w:val="auto"/>
          <w:szCs w:val="24"/>
          <w:lang w:val="sr-Cyrl-CS"/>
        </w:rPr>
        <w:t>Ј</w:t>
      </w:r>
      <w:r w:rsidRPr="00F46A92">
        <w:rPr>
          <w:color w:val="auto"/>
          <w:szCs w:val="24"/>
          <w:lang w:val="sr-Cyrl-CS"/>
        </w:rPr>
        <w:t xml:space="preserve">авни позив, у складу са утврђеним редоследом  и приоритетима утврђеним </w:t>
      </w:r>
      <w:r w:rsidR="00AD463D" w:rsidRPr="00F46A92">
        <w:rPr>
          <w:color w:val="auto"/>
          <w:szCs w:val="24"/>
          <w:lang w:val="sr-Cyrl-CS"/>
        </w:rPr>
        <w:t>з</w:t>
      </w:r>
      <w:r w:rsidRPr="00F46A92">
        <w:rPr>
          <w:color w:val="auto"/>
          <w:szCs w:val="24"/>
          <w:lang w:val="sr-Cyrl-CS"/>
        </w:rPr>
        <w:t xml:space="preserve">аконом и </w:t>
      </w:r>
      <w:r w:rsidR="00AD463D" w:rsidRPr="00F46A92">
        <w:rPr>
          <w:color w:val="auto"/>
          <w:szCs w:val="24"/>
          <w:lang w:val="sr-Cyrl-CS"/>
        </w:rPr>
        <w:t>овом уредбом.</w:t>
      </w:r>
    </w:p>
    <w:p w14:paraId="2D431F5E" w14:textId="1FD144B4" w:rsidR="00E520C0" w:rsidRPr="00F46A92" w:rsidRDefault="00677327" w:rsidP="00B35F57">
      <w:pPr>
        <w:spacing w:after="0"/>
        <w:ind w:left="0" w:firstLine="724"/>
        <w:rPr>
          <w:rFonts w:eastAsiaTheme="minorHAnsi"/>
          <w:color w:val="auto"/>
          <w:szCs w:val="24"/>
          <w:lang w:val="sr-Cyrl-CS"/>
        </w:rPr>
      </w:pPr>
      <w:r w:rsidRPr="00F46A92">
        <w:rPr>
          <w:rFonts w:eastAsiaTheme="minorHAnsi"/>
          <w:color w:val="auto"/>
          <w:szCs w:val="24"/>
          <w:lang w:val="sr-Cyrl-CS"/>
        </w:rPr>
        <w:t>Продаја станова</w:t>
      </w:r>
      <w:r w:rsidR="00E520C0" w:rsidRPr="00F46A92">
        <w:rPr>
          <w:rFonts w:eastAsiaTheme="minorHAnsi"/>
          <w:color w:val="auto"/>
          <w:szCs w:val="24"/>
          <w:lang w:val="sr-Cyrl-CS"/>
        </w:rPr>
        <w:t xml:space="preserve"> врши се у продајним салонима </w:t>
      </w:r>
      <w:r w:rsidR="00C2644D" w:rsidRPr="00F46A92">
        <w:rPr>
          <w:rFonts w:eastAsiaTheme="minorHAnsi"/>
          <w:color w:val="auto"/>
          <w:szCs w:val="24"/>
          <w:lang w:val="sr-Cyrl-CS"/>
        </w:rPr>
        <w:t>Инвеститора</w:t>
      </w:r>
      <w:r w:rsidR="00E520C0" w:rsidRPr="00F46A92">
        <w:rPr>
          <w:rFonts w:eastAsiaTheme="minorHAnsi"/>
          <w:color w:val="auto"/>
          <w:szCs w:val="24"/>
          <w:lang w:val="sr-Cyrl-CS"/>
        </w:rPr>
        <w:t xml:space="preserve"> у тачним унапред одређеним терминима</w:t>
      </w:r>
      <w:r w:rsidRPr="00F46A92">
        <w:rPr>
          <w:rFonts w:eastAsiaTheme="minorHAnsi"/>
          <w:color w:val="auto"/>
          <w:szCs w:val="24"/>
          <w:lang w:val="sr-Cyrl-CS"/>
        </w:rPr>
        <w:t xml:space="preserve"> за свако лице којем је утврђен редослед за куповину стана.</w:t>
      </w:r>
      <w:r w:rsidR="00E520C0" w:rsidRPr="00F46A92">
        <w:rPr>
          <w:rFonts w:eastAsiaTheme="minorHAnsi"/>
          <w:color w:val="auto"/>
          <w:szCs w:val="24"/>
          <w:lang w:val="sr-Cyrl-CS"/>
        </w:rPr>
        <w:t xml:space="preserve"> </w:t>
      </w:r>
    </w:p>
    <w:p w14:paraId="4A2D990F" w14:textId="7DCFE4A9" w:rsidR="00AD463D" w:rsidRPr="00F46A92" w:rsidRDefault="00B5508A" w:rsidP="00B35F57">
      <w:pPr>
        <w:spacing w:after="0"/>
        <w:ind w:left="0" w:firstLine="724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Уколико од опредељеног броја станова</w:t>
      </w:r>
      <w:r w:rsidR="00723777" w:rsidRPr="00F46A92">
        <w:rPr>
          <w:color w:val="auto"/>
          <w:szCs w:val="24"/>
          <w:lang w:val="sr-Cyrl-CS"/>
        </w:rPr>
        <w:t xml:space="preserve"> за </w:t>
      </w:r>
      <w:r w:rsidRPr="00F46A92">
        <w:rPr>
          <w:color w:val="auto"/>
          <w:szCs w:val="24"/>
          <w:lang w:val="sr-Cyrl-CS"/>
        </w:rPr>
        <w:t>категориј</w:t>
      </w:r>
      <w:r w:rsidR="008F368D" w:rsidRPr="00F46A92">
        <w:rPr>
          <w:color w:val="auto"/>
          <w:szCs w:val="24"/>
          <w:lang w:val="sr-Cyrl-CS"/>
        </w:rPr>
        <w:t>у</w:t>
      </w:r>
      <w:r w:rsidRPr="00F46A92">
        <w:rPr>
          <w:color w:val="auto"/>
          <w:szCs w:val="24"/>
          <w:lang w:val="sr-Cyrl-CS"/>
        </w:rPr>
        <w:t xml:space="preserve"> бораца, породица </w:t>
      </w:r>
      <w:proofErr w:type="spellStart"/>
      <w:r w:rsidRPr="00F46A92">
        <w:rPr>
          <w:color w:val="auto"/>
          <w:szCs w:val="24"/>
          <w:lang w:val="sr-Cyrl-CS"/>
        </w:rPr>
        <w:t>палих</w:t>
      </w:r>
      <w:proofErr w:type="spellEnd"/>
      <w:r w:rsidRPr="00F46A92">
        <w:rPr>
          <w:color w:val="auto"/>
          <w:szCs w:val="24"/>
          <w:lang w:val="sr-Cyrl-CS"/>
        </w:rPr>
        <w:t xml:space="preserve"> бораца, ратних и мирнодопск</w:t>
      </w:r>
      <w:r w:rsidR="00137411" w:rsidRPr="00F46A92">
        <w:rPr>
          <w:color w:val="auto"/>
          <w:szCs w:val="24"/>
          <w:lang w:val="sr-Cyrl-CS"/>
        </w:rPr>
        <w:t>и</w:t>
      </w:r>
      <w:r w:rsidRPr="00F46A92">
        <w:rPr>
          <w:color w:val="auto"/>
          <w:szCs w:val="24"/>
          <w:lang w:val="sr-Cyrl-CS"/>
        </w:rPr>
        <w:t>х војних инвалида</w:t>
      </w:r>
      <w:r w:rsidR="00723777" w:rsidRPr="00F46A92">
        <w:rPr>
          <w:color w:val="auto"/>
          <w:szCs w:val="24"/>
          <w:lang w:val="sr-Cyrl-CS"/>
        </w:rPr>
        <w:t>, из члана 1</w:t>
      </w:r>
      <w:r w:rsidR="00AD463D" w:rsidRPr="00F46A92">
        <w:rPr>
          <w:color w:val="auto"/>
          <w:szCs w:val="24"/>
          <w:lang w:val="sr-Cyrl-CS"/>
        </w:rPr>
        <w:t>1.</w:t>
      </w:r>
      <w:r w:rsidR="00723777" w:rsidRPr="00F46A92">
        <w:rPr>
          <w:color w:val="auto"/>
          <w:szCs w:val="24"/>
          <w:lang w:val="sr-Cyrl-CS"/>
        </w:rPr>
        <w:t xml:space="preserve"> ове уредбе,</w:t>
      </w:r>
      <w:r w:rsidRPr="00F46A92">
        <w:rPr>
          <w:color w:val="auto"/>
          <w:szCs w:val="24"/>
          <w:lang w:val="sr-Cyrl-CS"/>
        </w:rPr>
        <w:t xml:space="preserve"> по позивању свих </w:t>
      </w:r>
      <w:r w:rsidR="00723777" w:rsidRPr="00F46A92">
        <w:rPr>
          <w:color w:val="auto"/>
          <w:szCs w:val="24"/>
          <w:lang w:val="sr-Cyrl-CS"/>
        </w:rPr>
        <w:t xml:space="preserve">лица из ове категорије </w:t>
      </w:r>
      <w:r w:rsidRPr="00F46A92">
        <w:rPr>
          <w:color w:val="auto"/>
          <w:szCs w:val="24"/>
          <w:lang w:val="sr-Cyrl-CS"/>
        </w:rPr>
        <w:t>којима је утв</w:t>
      </w:r>
      <w:r w:rsidR="00723777" w:rsidRPr="00F46A92">
        <w:rPr>
          <w:color w:val="auto"/>
          <w:szCs w:val="24"/>
          <w:lang w:val="sr-Cyrl-CS"/>
        </w:rPr>
        <w:t xml:space="preserve">рђен редослед за куповину стана, </w:t>
      </w:r>
      <w:r w:rsidRPr="00F46A92">
        <w:rPr>
          <w:color w:val="auto"/>
          <w:szCs w:val="24"/>
          <w:lang w:val="sr-Cyrl-CS"/>
        </w:rPr>
        <w:t>остане непродатих с</w:t>
      </w:r>
      <w:r w:rsidR="00C2644D" w:rsidRPr="00F46A92">
        <w:rPr>
          <w:color w:val="auto"/>
          <w:szCs w:val="24"/>
          <w:lang w:val="sr-Cyrl-CS"/>
        </w:rPr>
        <w:t xml:space="preserve">танова на </w:t>
      </w:r>
      <w:r w:rsidR="009B151A" w:rsidRPr="00F46A92">
        <w:rPr>
          <w:color w:val="auto"/>
          <w:szCs w:val="24"/>
          <w:lang w:val="sr-Cyrl-CS"/>
        </w:rPr>
        <w:t xml:space="preserve">одређеној </w:t>
      </w:r>
      <w:r w:rsidR="00C2644D" w:rsidRPr="00F46A92">
        <w:rPr>
          <w:color w:val="auto"/>
          <w:szCs w:val="24"/>
          <w:lang w:val="sr-Cyrl-CS"/>
        </w:rPr>
        <w:t>локацији, И</w:t>
      </w:r>
      <w:r w:rsidRPr="00F46A92">
        <w:rPr>
          <w:color w:val="auto"/>
          <w:szCs w:val="24"/>
          <w:lang w:val="sr-Cyrl-CS"/>
        </w:rPr>
        <w:t xml:space="preserve">нвеститор </w:t>
      </w:r>
      <w:r w:rsidR="009B151A" w:rsidRPr="00F46A92">
        <w:rPr>
          <w:color w:val="auto"/>
          <w:szCs w:val="24"/>
          <w:lang w:val="sr-Cyrl-CS"/>
        </w:rPr>
        <w:t xml:space="preserve">непродате </w:t>
      </w:r>
      <w:r w:rsidRPr="00F46A92">
        <w:rPr>
          <w:color w:val="auto"/>
          <w:szCs w:val="24"/>
          <w:lang w:val="sr-Cyrl-CS"/>
        </w:rPr>
        <w:t xml:space="preserve">станове може понудити </w:t>
      </w:r>
      <w:r w:rsidR="00723777" w:rsidRPr="00F46A92">
        <w:rPr>
          <w:color w:val="auto"/>
          <w:szCs w:val="24"/>
          <w:lang w:val="sr-Cyrl-CS"/>
        </w:rPr>
        <w:t xml:space="preserve">осталим лицима која </w:t>
      </w:r>
      <w:r w:rsidR="00AD463D" w:rsidRPr="00F46A92">
        <w:rPr>
          <w:color w:val="auto"/>
          <w:szCs w:val="24"/>
          <w:lang w:val="sr-Cyrl-CS"/>
        </w:rPr>
        <w:t>су исказала намеру за куповину стана под повољнијим условима</w:t>
      </w:r>
      <w:r w:rsidRPr="00F46A92">
        <w:rPr>
          <w:color w:val="auto"/>
          <w:szCs w:val="24"/>
          <w:lang w:val="sr-Cyrl-CS"/>
        </w:rPr>
        <w:t xml:space="preserve"> на </w:t>
      </w:r>
      <w:r w:rsidR="00AD463D" w:rsidRPr="00F46A92">
        <w:rPr>
          <w:color w:val="auto"/>
          <w:szCs w:val="24"/>
          <w:lang w:val="sr-Cyrl-CS"/>
        </w:rPr>
        <w:t>основу тог Јавног позива</w:t>
      </w:r>
      <w:r w:rsidRPr="00F46A92">
        <w:rPr>
          <w:color w:val="auto"/>
          <w:szCs w:val="24"/>
          <w:lang w:val="sr-Cyrl-CS"/>
        </w:rPr>
        <w:t>, а у складу са редоследом</w:t>
      </w:r>
      <w:r w:rsidR="00723777" w:rsidRPr="00F46A92">
        <w:rPr>
          <w:color w:val="auto"/>
          <w:szCs w:val="24"/>
          <w:lang w:val="sr-Cyrl-CS"/>
        </w:rPr>
        <w:t xml:space="preserve"> из члана </w:t>
      </w:r>
      <w:r w:rsidR="00AD463D" w:rsidRPr="00F46A92">
        <w:rPr>
          <w:color w:val="auto"/>
          <w:szCs w:val="24"/>
          <w:lang w:val="sr-Cyrl-CS"/>
        </w:rPr>
        <w:t>10</w:t>
      </w:r>
      <w:r w:rsidR="00723777" w:rsidRPr="00F46A92">
        <w:rPr>
          <w:color w:val="auto"/>
          <w:szCs w:val="24"/>
          <w:lang w:val="sr-Cyrl-CS"/>
        </w:rPr>
        <w:t>. ове уредбе</w:t>
      </w:r>
      <w:r w:rsidRPr="00F46A92">
        <w:rPr>
          <w:color w:val="auto"/>
          <w:szCs w:val="24"/>
          <w:lang w:val="sr-Cyrl-CS"/>
        </w:rPr>
        <w:t xml:space="preserve"> утврђеним за та лица.</w:t>
      </w:r>
    </w:p>
    <w:p w14:paraId="470E523D" w14:textId="0264A51C" w:rsidR="00C356F9" w:rsidRPr="00F46A92" w:rsidRDefault="00B5508A" w:rsidP="00B35F57">
      <w:pPr>
        <w:spacing w:after="0"/>
        <w:ind w:left="0" w:firstLine="724"/>
        <w:rPr>
          <w:rFonts w:eastAsiaTheme="minorHAnsi"/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Ако је број расположивих станова већи од броја пријављених</w:t>
      </w:r>
      <w:r w:rsidR="00872BCF" w:rsidRPr="00F46A92">
        <w:rPr>
          <w:color w:val="auto"/>
          <w:szCs w:val="24"/>
          <w:lang w:val="sr-Cyrl-CS"/>
        </w:rPr>
        <w:t xml:space="preserve"> лица</w:t>
      </w:r>
      <w:r w:rsidRPr="00F46A92">
        <w:rPr>
          <w:color w:val="auto"/>
          <w:szCs w:val="24"/>
          <w:lang w:val="sr-Cyrl-CS"/>
        </w:rPr>
        <w:t xml:space="preserve"> </w:t>
      </w:r>
      <w:r w:rsidR="00872BCF" w:rsidRPr="00F46A92">
        <w:rPr>
          <w:color w:val="auto"/>
          <w:szCs w:val="24"/>
          <w:lang w:val="sr-Cyrl-CS"/>
        </w:rPr>
        <w:t>по појединачном Јавном позиву, И</w:t>
      </w:r>
      <w:r w:rsidRPr="00F46A92">
        <w:rPr>
          <w:color w:val="auto"/>
          <w:szCs w:val="24"/>
          <w:lang w:val="sr-Cyrl-CS"/>
        </w:rPr>
        <w:t xml:space="preserve">нвеститор, по позивању свих </w:t>
      </w:r>
      <w:r w:rsidR="00872BCF" w:rsidRPr="00F46A92">
        <w:rPr>
          <w:color w:val="auto"/>
          <w:szCs w:val="24"/>
          <w:lang w:val="sr-Cyrl-CS"/>
        </w:rPr>
        <w:t>лица којима је утврђен редослед за куповину стана</w:t>
      </w:r>
      <w:r w:rsidRPr="00F46A92">
        <w:rPr>
          <w:color w:val="auto"/>
          <w:szCs w:val="24"/>
          <w:lang w:val="sr-Cyrl-CS"/>
        </w:rPr>
        <w:t xml:space="preserve"> </w:t>
      </w:r>
      <w:r w:rsidR="00872BCF" w:rsidRPr="00F46A92">
        <w:rPr>
          <w:color w:val="auto"/>
          <w:szCs w:val="24"/>
          <w:lang w:val="sr-Cyrl-CS"/>
        </w:rPr>
        <w:t>по том Јавном позиву</w:t>
      </w:r>
      <w:r w:rsidRPr="00F46A92">
        <w:rPr>
          <w:color w:val="auto"/>
          <w:szCs w:val="24"/>
          <w:lang w:val="sr-Cyrl-CS"/>
        </w:rPr>
        <w:t>, може поново понудити</w:t>
      </w:r>
      <w:r w:rsidR="00872BCF" w:rsidRPr="00F46A92">
        <w:rPr>
          <w:color w:val="auto"/>
          <w:szCs w:val="24"/>
          <w:lang w:val="sr-Cyrl-CS"/>
        </w:rPr>
        <w:t xml:space="preserve"> расположиве станове лицима којима је утврђен редослед за куповину стана по том Јавном позиву, али која нису </w:t>
      </w:r>
      <w:r w:rsidRPr="00F46A92">
        <w:rPr>
          <w:color w:val="auto"/>
          <w:szCs w:val="24"/>
          <w:lang w:val="sr-Cyrl-CS"/>
        </w:rPr>
        <w:t xml:space="preserve"> закључ</w:t>
      </w:r>
      <w:r w:rsidR="00872BCF" w:rsidRPr="00F46A92">
        <w:rPr>
          <w:color w:val="auto"/>
          <w:szCs w:val="24"/>
          <w:lang w:val="sr-Cyrl-CS"/>
        </w:rPr>
        <w:t xml:space="preserve">ила </w:t>
      </w:r>
      <w:r w:rsidRPr="00F46A92">
        <w:rPr>
          <w:color w:val="auto"/>
          <w:szCs w:val="24"/>
          <w:lang w:val="sr-Cyrl-CS"/>
        </w:rPr>
        <w:t xml:space="preserve"> предуговор, односно </w:t>
      </w:r>
      <w:r w:rsidR="00872BCF" w:rsidRPr="00F46A92">
        <w:rPr>
          <w:color w:val="auto"/>
          <w:szCs w:val="24"/>
          <w:lang w:val="sr-Cyrl-CS"/>
        </w:rPr>
        <w:t>уговор о куповини стана.</w:t>
      </w:r>
    </w:p>
    <w:p w14:paraId="41DC8A48" w14:textId="77777777" w:rsidR="00C356F9" w:rsidRPr="006B4CEC" w:rsidRDefault="00C356F9" w:rsidP="004342D5">
      <w:pPr>
        <w:spacing w:after="0" w:line="259" w:lineRule="auto"/>
        <w:ind w:left="0" w:right="0" w:firstLine="0"/>
        <w:jc w:val="center"/>
        <w:rPr>
          <w:color w:val="auto"/>
          <w:sz w:val="6"/>
          <w:szCs w:val="6"/>
          <w:lang w:val="sr-Cyrl-CS"/>
        </w:rPr>
      </w:pPr>
    </w:p>
    <w:p w14:paraId="44B1CDDD" w14:textId="07CF0DDD" w:rsidR="00C356F9" w:rsidRPr="00F46A92" w:rsidRDefault="00B5508A" w:rsidP="006672A0">
      <w:pPr>
        <w:spacing w:after="0" w:line="259" w:lineRule="auto"/>
        <w:ind w:left="0" w:right="0" w:firstLine="0"/>
        <w:jc w:val="center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Члан 1</w:t>
      </w:r>
      <w:r w:rsidR="000403C2" w:rsidRPr="00F46A92">
        <w:rPr>
          <w:color w:val="auto"/>
          <w:szCs w:val="24"/>
          <w:lang w:val="sr-Cyrl-CS"/>
        </w:rPr>
        <w:t>3</w:t>
      </w:r>
      <w:r w:rsidRPr="00F46A92">
        <w:rPr>
          <w:color w:val="auto"/>
          <w:szCs w:val="24"/>
          <w:lang w:val="sr-Cyrl-CS"/>
        </w:rPr>
        <w:t>.</w:t>
      </w:r>
    </w:p>
    <w:p w14:paraId="74336BBA" w14:textId="56E4E890" w:rsidR="00C356F9" w:rsidRPr="00F46A92" w:rsidRDefault="00872BCF" w:rsidP="00B35F57">
      <w:pPr>
        <w:spacing w:after="0"/>
        <w:ind w:left="-15" w:right="0" w:firstLine="724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Даном </w:t>
      </w:r>
      <w:r w:rsidR="00B5508A" w:rsidRPr="00F46A92">
        <w:rPr>
          <w:color w:val="auto"/>
          <w:szCs w:val="24"/>
          <w:lang w:val="sr-Cyrl-CS"/>
        </w:rPr>
        <w:t>закључења предуговора</w:t>
      </w:r>
      <w:r w:rsidRPr="00F46A92">
        <w:rPr>
          <w:color w:val="auto"/>
          <w:szCs w:val="24"/>
          <w:lang w:val="sr-Cyrl-CS"/>
        </w:rPr>
        <w:t>,</w:t>
      </w:r>
      <w:r w:rsidR="00FB0779" w:rsidRPr="00F46A92">
        <w:rPr>
          <w:color w:val="auto"/>
          <w:szCs w:val="24"/>
          <w:lang w:val="sr-Cyrl-CS"/>
        </w:rPr>
        <w:t xml:space="preserve"> односно уговора</w:t>
      </w:r>
      <w:r w:rsidR="00B5508A" w:rsidRPr="00F46A92">
        <w:rPr>
          <w:color w:val="auto"/>
          <w:szCs w:val="24"/>
          <w:lang w:val="sr-Cyrl-CS"/>
        </w:rPr>
        <w:t xml:space="preserve"> о купо</w:t>
      </w:r>
      <w:r w:rsidR="00A77528" w:rsidRPr="00F46A92">
        <w:rPr>
          <w:color w:val="auto"/>
          <w:szCs w:val="24"/>
          <w:lang w:val="sr-Cyrl-CS"/>
        </w:rPr>
        <w:t>вини</w:t>
      </w:r>
      <w:r w:rsidRPr="00F46A92">
        <w:rPr>
          <w:color w:val="auto"/>
          <w:szCs w:val="24"/>
          <w:lang w:val="sr-Cyrl-CS"/>
        </w:rPr>
        <w:t xml:space="preserve"> стана између И</w:t>
      </w:r>
      <w:r w:rsidR="00B5508A" w:rsidRPr="00F46A92">
        <w:rPr>
          <w:color w:val="auto"/>
          <w:szCs w:val="24"/>
          <w:lang w:val="sr-Cyrl-CS"/>
        </w:rPr>
        <w:t>нвеститора и лица које остварује право на куповину стана под повољни</w:t>
      </w:r>
      <w:r w:rsidR="00E520C0" w:rsidRPr="00F46A92">
        <w:rPr>
          <w:color w:val="auto"/>
          <w:szCs w:val="24"/>
          <w:lang w:val="sr-Cyrl-CS"/>
        </w:rPr>
        <w:t>ји</w:t>
      </w:r>
      <w:r w:rsidR="00B5508A" w:rsidRPr="00F46A92">
        <w:rPr>
          <w:color w:val="auto"/>
          <w:szCs w:val="24"/>
          <w:lang w:val="sr-Cyrl-CS"/>
        </w:rPr>
        <w:t>м условима</w:t>
      </w:r>
      <w:r w:rsidR="00FB0779" w:rsidRPr="00F46A92">
        <w:rPr>
          <w:color w:val="auto"/>
          <w:szCs w:val="24"/>
          <w:lang w:val="sr-Cyrl-CS"/>
        </w:rPr>
        <w:t xml:space="preserve"> </w:t>
      </w:r>
      <w:r w:rsidRPr="00F46A92">
        <w:rPr>
          <w:color w:val="auto"/>
          <w:szCs w:val="24"/>
          <w:lang w:val="sr-Cyrl-CS"/>
        </w:rPr>
        <w:t>почиње поступак продаје стана.</w:t>
      </w:r>
      <w:r w:rsidR="00B5508A" w:rsidRPr="00F46A92">
        <w:rPr>
          <w:color w:val="auto"/>
          <w:szCs w:val="24"/>
          <w:lang w:val="sr-Cyrl-CS"/>
        </w:rPr>
        <w:t xml:space="preserve"> </w:t>
      </w:r>
    </w:p>
    <w:p w14:paraId="73B8B39B" w14:textId="7BC3ADE8" w:rsidR="00C356F9" w:rsidRPr="00F46A92" w:rsidRDefault="00B5508A" w:rsidP="00B35F57">
      <w:pPr>
        <w:spacing w:after="0"/>
        <w:ind w:left="-15" w:right="0" w:firstLine="724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Орг</w:t>
      </w:r>
      <w:r w:rsidR="00872BCF" w:rsidRPr="00F46A92">
        <w:rPr>
          <w:color w:val="auto"/>
          <w:szCs w:val="24"/>
          <w:lang w:val="sr-Cyrl-CS"/>
        </w:rPr>
        <w:t>ани снага безбедности, односно м</w:t>
      </w:r>
      <w:r w:rsidRPr="00F46A92">
        <w:rPr>
          <w:color w:val="auto"/>
          <w:szCs w:val="24"/>
          <w:lang w:val="sr-Cyrl-CS"/>
        </w:rPr>
        <w:t xml:space="preserve">инистарство </w:t>
      </w:r>
      <w:r w:rsidR="00872BCF" w:rsidRPr="00F46A92">
        <w:rPr>
          <w:color w:val="auto"/>
          <w:szCs w:val="24"/>
          <w:lang w:val="sr-Cyrl-CS"/>
        </w:rPr>
        <w:t xml:space="preserve">надлежно </w:t>
      </w:r>
      <w:r w:rsidRPr="00F46A92">
        <w:rPr>
          <w:color w:val="auto"/>
          <w:szCs w:val="24"/>
          <w:lang w:val="sr-Cyrl-CS"/>
        </w:rPr>
        <w:t>за</w:t>
      </w:r>
      <w:r w:rsidR="00872BCF" w:rsidRPr="00F46A92">
        <w:rPr>
          <w:color w:val="auto"/>
          <w:szCs w:val="24"/>
          <w:lang w:val="sr-Cyrl-CS"/>
        </w:rPr>
        <w:t xml:space="preserve"> послове борачких и социјалних питања, </w:t>
      </w:r>
      <w:r w:rsidRPr="00F46A92">
        <w:rPr>
          <w:color w:val="auto"/>
          <w:szCs w:val="24"/>
          <w:lang w:val="sr-Cyrl-CS"/>
        </w:rPr>
        <w:t>дужни су да воде евиденције уговора</w:t>
      </w:r>
      <w:r w:rsidR="00872BCF" w:rsidRPr="00F46A92">
        <w:rPr>
          <w:color w:val="auto"/>
          <w:szCs w:val="24"/>
          <w:lang w:val="sr-Cyrl-CS"/>
        </w:rPr>
        <w:t xml:space="preserve"> </w:t>
      </w:r>
      <w:r w:rsidR="00E60093" w:rsidRPr="00F46A92">
        <w:rPr>
          <w:color w:val="auto"/>
          <w:szCs w:val="24"/>
          <w:lang w:val="sr-Cyrl-CS"/>
        </w:rPr>
        <w:t xml:space="preserve">о куповини стана </w:t>
      </w:r>
      <w:r w:rsidR="00872BCF" w:rsidRPr="00F46A92">
        <w:rPr>
          <w:color w:val="auto"/>
          <w:szCs w:val="24"/>
          <w:lang w:val="sr-Cyrl-CS"/>
        </w:rPr>
        <w:t>из става 1. овог члана</w:t>
      </w:r>
      <w:r w:rsidRPr="00F46A92">
        <w:rPr>
          <w:color w:val="auto"/>
          <w:szCs w:val="24"/>
          <w:lang w:val="sr-Cyrl-CS"/>
        </w:rPr>
        <w:t xml:space="preserve"> </w:t>
      </w:r>
      <w:r w:rsidR="00872BCF" w:rsidRPr="00F46A92">
        <w:rPr>
          <w:color w:val="auto"/>
          <w:szCs w:val="24"/>
          <w:lang w:val="sr-Cyrl-CS"/>
        </w:rPr>
        <w:t>за лица из члана 2</w:t>
      </w:r>
      <w:r w:rsidRPr="00F46A92">
        <w:rPr>
          <w:color w:val="auto"/>
          <w:szCs w:val="24"/>
          <w:lang w:val="sr-Cyrl-CS"/>
        </w:rPr>
        <w:t xml:space="preserve">. ове уредбе </w:t>
      </w:r>
      <w:r w:rsidR="00872BCF" w:rsidRPr="00F46A92">
        <w:rPr>
          <w:color w:val="auto"/>
          <w:szCs w:val="24"/>
          <w:lang w:val="sr-Cyrl-CS"/>
        </w:rPr>
        <w:t>за кој</w:t>
      </w:r>
      <w:r w:rsidR="002A7935" w:rsidRPr="00F46A92">
        <w:rPr>
          <w:color w:val="auto"/>
          <w:szCs w:val="24"/>
          <w:lang w:val="sr-Cyrl-CS"/>
        </w:rPr>
        <w:t>а</w:t>
      </w:r>
      <w:r w:rsidR="00872BCF" w:rsidRPr="00F46A92">
        <w:rPr>
          <w:color w:val="auto"/>
          <w:szCs w:val="24"/>
          <w:lang w:val="sr-Cyrl-CS"/>
        </w:rPr>
        <w:t xml:space="preserve"> су надлежни, од дана достављања електронског списка из става 3. овог члана.</w:t>
      </w:r>
    </w:p>
    <w:p w14:paraId="0FCF3706" w14:textId="453BBA6B" w:rsidR="00C356F9" w:rsidRPr="00F46A92" w:rsidRDefault="00B5508A" w:rsidP="00B35F57">
      <w:pPr>
        <w:spacing w:after="0"/>
        <w:ind w:left="-15" w:right="0" w:firstLine="724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Инвеститор је дужан да органу из става</w:t>
      </w:r>
      <w:r w:rsidR="00E520C0" w:rsidRPr="00F46A92">
        <w:rPr>
          <w:color w:val="auto"/>
          <w:szCs w:val="24"/>
          <w:lang w:val="sr-Cyrl-CS"/>
        </w:rPr>
        <w:t xml:space="preserve"> 2.</w:t>
      </w:r>
      <w:r w:rsidRPr="00F46A92">
        <w:rPr>
          <w:color w:val="auto"/>
          <w:szCs w:val="24"/>
          <w:lang w:val="sr-Cyrl-CS"/>
        </w:rPr>
        <w:t xml:space="preserve"> овог члана месечно достави електронски списак лица која су закључила уговоре о купо</w:t>
      </w:r>
      <w:r w:rsidR="004B1EDC" w:rsidRPr="00F46A92">
        <w:rPr>
          <w:color w:val="auto"/>
          <w:szCs w:val="24"/>
          <w:lang w:val="sr-Cyrl-CS"/>
        </w:rPr>
        <w:t>вини</w:t>
      </w:r>
      <w:r w:rsidRPr="00F46A92">
        <w:rPr>
          <w:color w:val="auto"/>
          <w:szCs w:val="24"/>
          <w:lang w:val="sr-Cyrl-CS"/>
        </w:rPr>
        <w:t xml:space="preserve"> стана</w:t>
      </w:r>
      <w:r w:rsidR="000403C2" w:rsidRPr="00F46A92">
        <w:rPr>
          <w:color w:val="auto"/>
          <w:szCs w:val="24"/>
          <w:lang w:val="sr-Cyrl-CS"/>
        </w:rPr>
        <w:t xml:space="preserve"> из става 1. овог члана</w:t>
      </w:r>
      <w:r w:rsidRPr="00F46A92">
        <w:rPr>
          <w:color w:val="auto"/>
          <w:szCs w:val="24"/>
          <w:lang w:val="sr-Cyrl-CS"/>
        </w:rPr>
        <w:t>, уз електронске копије уговора.</w:t>
      </w:r>
    </w:p>
    <w:p w14:paraId="1B7EA272" w14:textId="77777777" w:rsidR="00C356F9" w:rsidRPr="00F46A92" w:rsidRDefault="00C356F9" w:rsidP="004342D5">
      <w:pPr>
        <w:spacing w:after="0" w:line="259" w:lineRule="auto"/>
        <w:ind w:left="0" w:right="0" w:firstLine="0"/>
        <w:jc w:val="left"/>
        <w:rPr>
          <w:color w:val="auto"/>
          <w:szCs w:val="24"/>
          <w:lang w:val="sr-Cyrl-CS"/>
        </w:rPr>
      </w:pPr>
    </w:p>
    <w:p w14:paraId="53EB68A9" w14:textId="00E3EC0F" w:rsidR="00C356F9" w:rsidRPr="00F46A92" w:rsidRDefault="00B5508A" w:rsidP="004342D5">
      <w:pPr>
        <w:spacing w:after="0" w:line="259" w:lineRule="auto"/>
        <w:ind w:left="523" w:right="571" w:hanging="10"/>
        <w:jc w:val="center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Члан 1</w:t>
      </w:r>
      <w:r w:rsidR="000403C2" w:rsidRPr="00F46A92">
        <w:rPr>
          <w:color w:val="auto"/>
          <w:szCs w:val="24"/>
          <w:lang w:val="sr-Cyrl-CS"/>
        </w:rPr>
        <w:t>4</w:t>
      </w:r>
      <w:r w:rsidRPr="00F46A92">
        <w:rPr>
          <w:color w:val="auto"/>
          <w:szCs w:val="24"/>
          <w:lang w:val="sr-Cyrl-CS"/>
        </w:rPr>
        <w:t>.</w:t>
      </w:r>
    </w:p>
    <w:p w14:paraId="091B0832" w14:textId="76A5F017" w:rsidR="00C356F9" w:rsidRPr="00F46A92" w:rsidRDefault="00B5508A" w:rsidP="00B35F57">
      <w:pPr>
        <w:spacing w:after="0"/>
        <w:ind w:left="-15" w:right="0" w:firstLine="724"/>
        <w:rPr>
          <w:strike/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Уколико у току поступка </w:t>
      </w:r>
      <w:r w:rsidR="009C2E5D" w:rsidRPr="00F46A92">
        <w:rPr>
          <w:color w:val="auto"/>
          <w:szCs w:val="24"/>
          <w:lang w:val="sr-Cyrl-CS"/>
        </w:rPr>
        <w:t xml:space="preserve">продаје </w:t>
      </w:r>
      <w:r w:rsidRPr="00F46A92">
        <w:rPr>
          <w:color w:val="auto"/>
          <w:szCs w:val="24"/>
          <w:lang w:val="sr-Cyrl-CS"/>
        </w:rPr>
        <w:t xml:space="preserve">стана под повољнијим условима, а од </w:t>
      </w:r>
      <w:r w:rsidR="000403C2" w:rsidRPr="00F46A92">
        <w:rPr>
          <w:color w:val="auto"/>
          <w:szCs w:val="24"/>
          <w:lang w:val="sr-Cyrl-CS"/>
        </w:rPr>
        <w:t>дана</w:t>
      </w:r>
      <w:r w:rsidRPr="00F46A92">
        <w:rPr>
          <w:color w:val="auto"/>
          <w:szCs w:val="24"/>
          <w:lang w:val="sr-Cyrl-CS"/>
        </w:rPr>
        <w:t xml:space="preserve"> када се лицу утврди редослед за куповину стана под повољни</w:t>
      </w:r>
      <w:r w:rsidR="000403C2" w:rsidRPr="00F46A92">
        <w:rPr>
          <w:color w:val="auto"/>
          <w:szCs w:val="24"/>
          <w:lang w:val="sr-Cyrl-CS"/>
        </w:rPr>
        <w:t>ји</w:t>
      </w:r>
      <w:r w:rsidRPr="00F46A92">
        <w:rPr>
          <w:color w:val="auto"/>
          <w:szCs w:val="24"/>
          <w:lang w:val="sr-Cyrl-CS"/>
        </w:rPr>
        <w:t>м условима, наступи смрт лица које остварује право на куповину стана под повољни</w:t>
      </w:r>
      <w:r w:rsidR="00FB0779" w:rsidRPr="00F46A92">
        <w:rPr>
          <w:color w:val="auto"/>
          <w:szCs w:val="24"/>
          <w:lang w:val="sr-Cyrl-CS"/>
        </w:rPr>
        <w:t>ји</w:t>
      </w:r>
      <w:r w:rsidRPr="00F46A92">
        <w:rPr>
          <w:color w:val="auto"/>
          <w:szCs w:val="24"/>
          <w:lang w:val="sr-Cyrl-CS"/>
        </w:rPr>
        <w:t xml:space="preserve">м условима, поступак </w:t>
      </w:r>
      <w:r w:rsidR="00C2644D" w:rsidRPr="00F46A92">
        <w:rPr>
          <w:color w:val="auto"/>
          <w:szCs w:val="24"/>
          <w:lang w:val="sr-Cyrl-CS"/>
        </w:rPr>
        <w:t>може да настави</w:t>
      </w:r>
      <w:r w:rsidRPr="00F46A92">
        <w:rPr>
          <w:color w:val="auto"/>
          <w:szCs w:val="24"/>
          <w:lang w:val="sr-Cyrl-CS"/>
        </w:rPr>
        <w:t xml:space="preserve"> члан његовог породичног домаћинства. </w:t>
      </w:r>
    </w:p>
    <w:p w14:paraId="6D160FBF" w14:textId="7E6B20B3" w:rsidR="00C356F9" w:rsidRPr="00F46A92" w:rsidRDefault="00B5508A" w:rsidP="00B35F57">
      <w:pPr>
        <w:spacing w:after="0" w:line="216" w:lineRule="auto"/>
        <w:ind w:left="-15" w:right="46" w:firstLine="724"/>
        <w:contextualSpacing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Чланом породичног домаћинства сматрају се супружник и ванбрачни партнер, њихова деца, рођена у браку или ван </w:t>
      </w:r>
      <w:r w:rsidR="00845F59" w:rsidRPr="00F46A92">
        <w:rPr>
          <w:color w:val="auto"/>
          <w:szCs w:val="24"/>
          <w:lang w:val="sr-Cyrl-CS"/>
        </w:rPr>
        <w:t>брака</w:t>
      </w:r>
      <w:r w:rsidRPr="00F46A92">
        <w:rPr>
          <w:color w:val="auto"/>
          <w:szCs w:val="24"/>
          <w:lang w:val="sr-Cyrl-CS"/>
        </w:rPr>
        <w:t xml:space="preserve">, усвојена </w:t>
      </w:r>
      <w:r w:rsidR="00845F59" w:rsidRPr="00F46A92">
        <w:rPr>
          <w:color w:val="auto"/>
          <w:szCs w:val="24"/>
          <w:lang w:val="sr-Cyrl-CS"/>
        </w:rPr>
        <w:t xml:space="preserve">деца </w:t>
      </w:r>
      <w:r w:rsidRPr="00F46A92">
        <w:rPr>
          <w:color w:val="auto"/>
          <w:szCs w:val="24"/>
          <w:lang w:val="sr-Cyrl-CS"/>
        </w:rPr>
        <w:t xml:space="preserve">или пасторчад, као и лица која </w:t>
      </w:r>
      <w:r w:rsidR="000C7874" w:rsidRPr="00F46A92">
        <w:rPr>
          <w:color w:val="auto"/>
          <w:szCs w:val="24"/>
          <w:lang w:val="sr-Cyrl-CS"/>
        </w:rPr>
        <w:t>је лице из става 1. овог члана било</w:t>
      </w:r>
      <w:r w:rsidR="00677A8B" w:rsidRPr="00F46A92">
        <w:rPr>
          <w:color w:val="auto"/>
          <w:szCs w:val="24"/>
          <w:lang w:val="sr-Cyrl-CS"/>
        </w:rPr>
        <w:t xml:space="preserve"> </w:t>
      </w:r>
      <w:r w:rsidRPr="00F46A92">
        <w:rPr>
          <w:color w:val="auto"/>
          <w:szCs w:val="24"/>
          <w:lang w:val="sr-Cyrl-CS"/>
        </w:rPr>
        <w:t>дужн</w:t>
      </w:r>
      <w:r w:rsidR="000C7874" w:rsidRPr="00F46A92">
        <w:rPr>
          <w:color w:val="auto"/>
          <w:szCs w:val="24"/>
          <w:lang w:val="sr-Cyrl-CS"/>
        </w:rPr>
        <w:t>о</w:t>
      </w:r>
      <w:r w:rsidRPr="00F46A92">
        <w:rPr>
          <w:color w:val="auto"/>
          <w:szCs w:val="24"/>
          <w:lang w:val="sr-Cyrl-CS"/>
        </w:rPr>
        <w:t xml:space="preserve"> да издржава у складу са законом који</w:t>
      </w:r>
      <w:r w:rsidR="00AD0F67" w:rsidRPr="00F46A92">
        <w:rPr>
          <w:color w:val="auto"/>
          <w:szCs w:val="24"/>
          <w:lang w:val="sr-Cyrl-CS"/>
        </w:rPr>
        <w:t>м се</w:t>
      </w:r>
      <w:r w:rsidRPr="00F46A92">
        <w:rPr>
          <w:color w:val="auto"/>
          <w:szCs w:val="24"/>
          <w:lang w:val="sr-Cyrl-CS"/>
        </w:rPr>
        <w:t xml:space="preserve"> уређуј</w:t>
      </w:r>
      <w:r w:rsidR="00AD0F67" w:rsidRPr="00F46A92">
        <w:rPr>
          <w:color w:val="auto"/>
          <w:szCs w:val="24"/>
          <w:lang w:val="sr-Cyrl-CS"/>
        </w:rPr>
        <w:t>у</w:t>
      </w:r>
      <w:r w:rsidRPr="00F46A92">
        <w:rPr>
          <w:color w:val="auto"/>
          <w:szCs w:val="24"/>
          <w:lang w:val="sr-Cyrl-CS"/>
        </w:rPr>
        <w:t xml:space="preserve"> породичн</w:t>
      </w:r>
      <w:r w:rsidR="00AD0F67" w:rsidRPr="00F46A92">
        <w:rPr>
          <w:color w:val="auto"/>
          <w:szCs w:val="24"/>
          <w:lang w:val="sr-Cyrl-CS"/>
        </w:rPr>
        <w:t>и</w:t>
      </w:r>
      <w:r w:rsidRPr="00F46A92">
        <w:rPr>
          <w:color w:val="auto"/>
          <w:szCs w:val="24"/>
          <w:lang w:val="sr-Cyrl-CS"/>
        </w:rPr>
        <w:t xml:space="preserve"> однос</w:t>
      </w:r>
      <w:r w:rsidR="00AD0F67" w:rsidRPr="00F46A92">
        <w:rPr>
          <w:color w:val="auto"/>
          <w:szCs w:val="24"/>
          <w:lang w:val="sr-Cyrl-CS"/>
        </w:rPr>
        <w:t>и</w:t>
      </w:r>
      <w:r w:rsidRPr="00F46A92">
        <w:rPr>
          <w:color w:val="auto"/>
          <w:szCs w:val="24"/>
          <w:lang w:val="sr-Cyrl-CS"/>
        </w:rPr>
        <w:t>, а која живе у истом породичном домаћинству.</w:t>
      </w:r>
    </w:p>
    <w:p w14:paraId="462A2939" w14:textId="41AC2679" w:rsidR="00C356F9" w:rsidRPr="00F46A92" w:rsidRDefault="00535E56" w:rsidP="00B35F57">
      <w:pPr>
        <w:spacing w:after="0"/>
        <w:ind w:left="-15" w:right="0" w:firstLine="724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У</w:t>
      </w:r>
      <w:r w:rsidR="00B5508A" w:rsidRPr="00F46A92">
        <w:rPr>
          <w:color w:val="auto"/>
          <w:szCs w:val="24"/>
          <w:lang w:val="sr-Cyrl-CS"/>
        </w:rPr>
        <w:t xml:space="preserve"> </w:t>
      </w:r>
      <w:r w:rsidRPr="00F46A92">
        <w:rPr>
          <w:color w:val="auto"/>
          <w:szCs w:val="24"/>
          <w:lang w:val="sr-Cyrl-CS"/>
        </w:rPr>
        <w:t xml:space="preserve">случају </w:t>
      </w:r>
      <w:r w:rsidR="00B5508A" w:rsidRPr="00F46A92">
        <w:rPr>
          <w:color w:val="auto"/>
          <w:szCs w:val="24"/>
          <w:lang w:val="sr-Cyrl-CS"/>
        </w:rPr>
        <w:t>из става 1. овог члана, Генерални секретаријат Владе, на захтев члана породичног домаћинства лица чија је смрт наступила, издаје уверење о утврђеном редоследу лица за куповину стана под повољни</w:t>
      </w:r>
      <w:r w:rsidRPr="00F46A92">
        <w:rPr>
          <w:color w:val="auto"/>
          <w:szCs w:val="24"/>
          <w:lang w:val="sr-Cyrl-CS"/>
        </w:rPr>
        <w:t>ји</w:t>
      </w:r>
      <w:r w:rsidR="00B5508A" w:rsidRPr="00F46A92">
        <w:rPr>
          <w:color w:val="auto"/>
          <w:szCs w:val="24"/>
          <w:lang w:val="sr-Cyrl-CS"/>
        </w:rPr>
        <w:t xml:space="preserve">м условима. </w:t>
      </w:r>
    </w:p>
    <w:p w14:paraId="2F8ED710" w14:textId="550C6F52" w:rsidR="00222070" w:rsidRPr="00F46A92" w:rsidRDefault="00222070" w:rsidP="004342D5">
      <w:pPr>
        <w:spacing w:after="0"/>
        <w:ind w:left="0" w:right="0" w:firstLine="0"/>
        <w:rPr>
          <w:color w:val="auto"/>
          <w:szCs w:val="24"/>
          <w:lang w:val="sr-Cyrl-CS"/>
        </w:rPr>
      </w:pPr>
    </w:p>
    <w:p w14:paraId="5A7C40C8" w14:textId="54D93D99" w:rsidR="00C356F9" w:rsidRPr="00F46A92" w:rsidRDefault="00B5508A" w:rsidP="006672A0">
      <w:pPr>
        <w:spacing w:after="0"/>
        <w:ind w:left="0" w:right="0" w:firstLine="0"/>
        <w:jc w:val="center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Члан 1</w:t>
      </w:r>
      <w:r w:rsidR="00347FF5" w:rsidRPr="00F46A92">
        <w:rPr>
          <w:color w:val="auto"/>
          <w:szCs w:val="24"/>
          <w:lang w:val="sr-Cyrl-CS"/>
        </w:rPr>
        <w:t>5</w:t>
      </w:r>
      <w:r w:rsidRPr="00F46A92">
        <w:rPr>
          <w:color w:val="auto"/>
          <w:szCs w:val="24"/>
          <w:lang w:val="sr-Cyrl-CS"/>
        </w:rPr>
        <w:t>.</w:t>
      </w:r>
    </w:p>
    <w:p w14:paraId="7CC17317" w14:textId="34732BA2" w:rsidR="00312542" w:rsidRPr="00F46A92" w:rsidRDefault="00312542" w:rsidP="00312542">
      <w:pPr>
        <w:spacing w:after="0"/>
        <w:ind w:left="0" w:firstLine="724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У случају да активном припаднику снага безбедности који је остварио право на куповину стана под повољнијим условима, након закључења предуговора</w:t>
      </w:r>
      <w:r w:rsidR="007B6DEF" w:rsidRPr="00F46A92">
        <w:rPr>
          <w:color w:val="auto"/>
          <w:szCs w:val="24"/>
          <w:lang w:val="sr-Cyrl-CS"/>
        </w:rPr>
        <w:t xml:space="preserve"> о куповини стана</w:t>
      </w:r>
      <w:r w:rsidRPr="00F46A92">
        <w:rPr>
          <w:color w:val="auto"/>
          <w:szCs w:val="24"/>
          <w:lang w:val="sr-Cyrl-CS"/>
        </w:rPr>
        <w:t xml:space="preserve"> престане радни однос, а у року од 30 дана не заснује поново радни однос у неком од органа снага безбедности, предуговор се раскида, изузев у случају престанка радног односа остваривањем права на пензију.</w:t>
      </w:r>
    </w:p>
    <w:p w14:paraId="6BCE17AA" w14:textId="4996CFED" w:rsidR="00C356F9" w:rsidRPr="00F46A92" w:rsidRDefault="00B5508A" w:rsidP="00B35F57">
      <w:pPr>
        <w:spacing w:after="0"/>
        <w:ind w:left="0" w:firstLine="724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У случају да активном припаднику снага безбедности који је остварио право на куповину стана под повољни</w:t>
      </w:r>
      <w:r w:rsidR="00347FF5" w:rsidRPr="00F46A92">
        <w:rPr>
          <w:color w:val="auto"/>
          <w:szCs w:val="24"/>
          <w:lang w:val="sr-Cyrl-CS"/>
        </w:rPr>
        <w:t>ји</w:t>
      </w:r>
      <w:r w:rsidRPr="00F46A92">
        <w:rPr>
          <w:color w:val="auto"/>
          <w:szCs w:val="24"/>
          <w:lang w:val="sr-Cyrl-CS"/>
        </w:rPr>
        <w:t xml:space="preserve">м условима, након закључења уговора о куповини стана престане радни однос, а у року од 30 дана не заснује поново радни однос у неком од органа снага безбедности, на </w:t>
      </w:r>
      <w:r w:rsidR="005F28B3" w:rsidRPr="00F46A92">
        <w:rPr>
          <w:color w:val="auto"/>
          <w:szCs w:val="24"/>
          <w:lang w:val="sr-Cyrl-CS"/>
        </w:rPr>
        <w:t xml:space="preserve">тај </w:t>
      </w:r>
      <w:r w:rsidRPr="00F46A92">
        <w:rPr>
          <w:color w:val="auto"/>
          <w:szCs w:val="24"/>
          <w:lang w:val="sr-Cyrl-CS"/>
        </w:rPr>
        <w:t>уговор ће се примењивати одредбе члана 8</w:t>
      </w:r>
      <w:r w:rsidR="00222070" w:rsidRPr="00F46A92">
        <w:rPr>
          <w:color w:val="auto"/>
          <w:szCs w:val="24"/>
          <w:lang w:val="sr-Cyrl-CS"/>
        </w:rPr>
        <w:t>.</w:t>
      </w:r>
      <w:r w:rsidRPr="00F46A92">
        <w:rPr>
          <w:color w:val="auto"/>
          <w:szCs w:val="24"/>
          <w:lang w:val="sr-Cyrl-CS"/>
        </w:rPr>
        <w:t xml:space="preserve"> ст</w:t>
      </w:r>
      <w:r w:rsidR="00435B69" w:rsidRPr="00F46A92">
        <w:rPr>
          <w:color w:val="auto"/>
          <w:szCs w:val="24"/>
          <w:lang w:val="sr-Cyrl-CS"/>
        </w:rPr>
        <w:t>.</w:t>
      </w:r>
      <w:r w:rsidRPr="00F46A92">
        <w:rPr>
          <w:color w:val="auto"/>
          <w:szCs w:val="24"/>
          <w:lang w:val="sr-Cyrl-CS"/>
        </w:rPr>
        <w:t xml:space="preserve"> 4. и 7. </w:t>
      </w:r>
      <w:r w:rsidRPr="00F46A92">
        <w:rPr>
          <w:rFonts w:eastAsia="Calibri"/>
          <w:color w:val="auto"/>
          <w:szCs w:val="24"/>
          <w:lang w:val="sr-Cyrl-CS"/>
        </w:rPr>
        <w:t xml:space="preserve">Закона о посебним условима за реализацију пројекта изградње станова за припаднике снага безбедности, </w:t>
      </w:r>
      <w:r w:rsidRPr="00F46A92">
        <w:rPr>
          <w:color w:val="auto"/>
          <w:szCs w:val="24"/>
          <w:lang w:val="sr-Cyrl-CS"/>
        </w:rPr>
        <w:t>изузев у случају престанка радног односа остваривањем права на пензију.</w:t>
      </w:r>
    </w:p>
    <w:p w14:paraId="44652FD1" w14:textId="5299FE65" w:rsidR="004342D5" w:rsidRPr="00F46A92" w:rsidRDefault="00B5508A" w:rsidP="00B35F57">
      <w:pPr>
        <w:spacing w:after="0"/>
        <w:ind w:left="0" w:firstLine="724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Органи снага безбедности дужни су да без одлагања обавесте </w:t>
      </w:r>
      <w:r w:rsidR="00BE67CD" w:rsidRPr="00F46A92">
        <w:rPr>
          <w:color w:val="auto"/>
          <w:szCs w:val="24"/>
          <w:lang w:val="sr-Cyrl-CS"/>
        </w:rPr>
        <w:t>Генерални секретаријат Владе и И</w:t>
      </w:r>
      <w:r w:rsidRPr="00F46A92">
        <w:rPr>
          <w:color w:val="auto"/>
          <w:szCs w:val="24"/>
          <w:lang w:val="sr-Cyrl-CS"/>
        </w:rPr>
        <w:t>нвеститора о сваком прекиду радног односа који може утицати на остваривање права на куповину стана под повољни</w:t>
      </w:r>
      <w:r w:rsidR="00B60217" w:rsidRPr="00F46A92">
        <w:rPr>
          <w:color w:val="auto"/>
          <w:szCs w:val="24"/>
          <w:lang w:val="sr-Cyrl-CS"/>
        </w:rPr>
        <w:t>ји</w:t>
      </w:r>
      <w:r w:rsidRPr="00F46A92">
        <w:rPr>
          <w:color w:val="auto"/>
          <w:szCs w:val="24"/>
          <w:lang w:val="sr-Cyrl-CS"/>
        </w:rPr>
        <w:t>м условима.</w:t>
      </w:r>
    </w:p>
    <w:p w14:paraId="5C6EBAE2" w14:textId="0E6B45E6" w:rsidR="00C356F9" w:rsidRPr="00F46A92" w:rsidRDefault="00B5508A" w:rsidP="004342D5">
      <w:pPr>
        <w:spacing w:after="0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 </w:t>
      </w:r>
    </w:p>
    <w:p w14:paraId="05E84DF2" w14:textId="253EC590" w:rsidR="00C356F9" w:rsidRPr="00F46A92" w:rsidRDefault="00B5508A" w:rsidP="006672A0">
      <w:pPr>
        <w:spacing w:after="0"/>
        <w:ind w:left="0" w:firstLine="0"/>
        <w:jc w:val="center"/>
        <w:rPr>
          <w:i/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Члан 1</w:t>
      </w:r>
      <w:r w:rsidR="00BE67CD" w:rsidRPr="00F46A92">
        <w:rPr>
          <w:color w:val="auto"/>
          <w:szCs w:val="24"/>
          <w:lang w:val="sr-Cyrl-CS"/>
        </w:rPr>
        <w:t>6</w:t>
      </w:r>
      <w:r w:rsidRPr="00F46A92">
        <w:rPr>
          <w:color w:val="auto"/>
          <w:szCs w:val="24"/>
          <w:lang w:val="sr-Cyrl-CS"/>
        </w:rPr>
        <w:t>.</w:t>
      </w:r>
    </w:p>
    <w:p w14:paraId="3C02F7BC" w14:textId="751A5860" w:rsidR="00C356F9" w:rsidRPr="00F46A92" w:rsidRDefault="00B5508A" w:rsidP="00B35F57">
      <w:pPr>
        <w:spacing w:after="0" w:line="216" w:lineRule="auto"/>
        <w:ind w:left="19" w:right="14" w:firstLine="690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Куповином стана под повољни</w:t>
      </w:r>
      <w:r w:rsidR="00222070" w:rsidRPr="00F46A92">
        <w:rPr>
          <w:color w:val="auto"/>
          <w:szCs w:val="24"/>
          <w:lang w:val="sr-Cyrl-CS"/>
        </w:rPr>
        <w:t>ји</w:t>
      </w:r>
      <w:r w:rsidRPr="00F46A92">
        <w:rPr>
          <w:color w:val="auto"/>
          <w:szCs w:val="24"/>
          <w:lang w:val="sr-Cyrl-CS"/>
        </w:rPr>
        <w:t>м условима, у складу са Законом о посебним условима за реализацију пројекта изградње станова за припаднике снага безбедности</w:t>
      </w:r>
      <w:r w:rsidRPr="00F46A92">
        <w:rPr>
          <w:rFonts w:eastAsia="Calibri"/>
          <w:color w:val="auto"/>
          <w:szCs w:val="24"/>
          <w:lang w:val="sr-Cyrl-CS"/>
        </w:rPr>
        <w:t>,</w:t>
      </w:r>
      <w:r w:rsidRPr="00F46A92">
        <w:rPr>
          <w:color w:val="auto"/>
          <w:szCs w:val="24"/>
          <w:lang w:val="sr-Cyrl-CS"/>
        </w:rPr>
        <w:t xml:space="preserve"> без обзира на површину и структуру стана, сматра се да је трајно решена </w:t>
      </w:r>
      <w:r w:rsidR="00BE67CD" w:rsidRPr="00F46A92">
        <w:rPr>
          <w:color w:val="auto"/>
          <w:szCs w:val="24"/>
          <w:lang w:val="sr-Cyrl-CS"/>
        </w:rPr>
        <w:t>стамбена потреба лица из члана 2</w:t>
      </w:r>
      <w:r w:rsidRPr="00F46A92">
        <w:rPr>
          <w:color w:val="auto"/>
          <w:szCs w:val="24"/>
          <w:lang w:val="sr-Cyrl-CS"/>
        </w:rPr>
        <w:t>. ове уредбе.</w:t>
      </w:r>
    </w:p>
    <w:p w14:paraId="58E6B153" w14:textId="0EBD633F" w:rsidR="00C356F9" w:rsidRPr="00F46A92" w:rsidRDefault="00BE67CD" w:rsidP="00B35F57">
      <w:pPr>
        <w:spacing w:after="0" w:line="259" w:lineRule="auto"/>
        <w:ind w:left="0" w:right="0" w:firstLine="690"/>
        <w:contextualSpacing/>
        <w:rPr>
          <w:rFonts w:eastAsia="Calibri"/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 xml:space="preserve">Лице </w:t>
      </w:r>
      <w:r w:rsidR="00B5508A" w:rsidRPr="00F46A92">
        <w:rPr>
          <w:color w:val="auto"/>
          <w:szCs w:val="24"/>
          <w:lang w:val="sr-Cyrl-CS"/>
        </w:rPr>
        <w:t xml:space="preserve">које је решило стамбену потребу куповином стана под повољнијим условима, а има на коришћењу по основу закупа на неодређено време и одређено време стан или неки други простор или користи стан  по основу потврде о чувању стана и коришћењу службеног стана, који је добијен из стамбеног фонда органа у коме је у радном односу или у коме је остварило право на пензију, у обавези је да </w:t>
      </w:r>
      <w:r w:rsidRPr="00F46A92">
        <w:rPr>
          <w:color w:val="auto"/>
          <w:szCs w:val="24"/>
          <w:lang w:val="sr-Cyrl-CS"/>
        </w:rPr>
        <w:t xml:space="preserve">тај стан или простор </w:t>
      </w:r>
      <w:r w:rsidR="00B5508A" w:rsidRPr="00F46A92">
        <w:rPr>
          <w:color w:val="auto"/>
          <w:szCs w:val="24"/>
          <w:lang w:val="sr-Cyrl-CS"/>
        </w:rPr>
        <w:t xml:space="preserve">врати </w:t>
      </w:r>
      <w:r w:rsidRPr="00F46A92">
        <w:rPr>
          <w:color w:val="auto"/>
          <w:szCs w:val="24"/>
          <w:lang w:val="sr-Cyrl-CS"/>
        </w:rPr>
        <w:t xml:space="preserve">у посед </w:t>
      </w:r>
      <w:r w:rsidR="00B5508A" w:rsidRPr="00F46A92">
        <w:rPr>
          <w:color w:val="auto"/>
          <w:szCs w:val="24"/>
          <w:lang w:val="sr-Cyrl-CS"/>
        </w:rPr>
        <w:t>надлежном органу у року од 45 дана од дана увођења у посед купљеног стана</w:t>
      </w:r>
      <w:r w:rsidR="00B5508A" w:rsidRPr="00F46A92">
        <w:rPr>
          <w:rFonts w:eastAsia="Calibri"/>
          <w:color w:val="auto"/>
          <w:szCs w:val="24"/>
          <w:lang w:val="sr-Cyrl-CS"/>
        </w:rPr>
        <w:t>.</w:t>
      </w:r>
    </w:p>
    <w:p w14:paraId="05FB2ECA" w14:textId="089F05B4" w:rsidR="00BE67CD" w:rsidRPr="00F46A92" w:rsidRDefault="00B5508A" w:rsidP="00B35F57">
      <w:pPr>
        <w:spacing w:after="0"/>
        <w:ind w:firstLine="690"/>
        <w:rPr>
          <w:color w:val="auto"/>
          <w:szCs w:val="24"/>
          <w:lang w:val="sr-Cyrl-CS"/>
        </w:rPr>
      </w:pPr>
      <w:r w:rsidRPr="00F46A92">
        <w:rPr>
          <w:rFonts w:eastAsia="Calibri"/>
          <w:color w:val="auto"/>
          <w:szCs w:val="24"/>
          <w:lang w:val="sr-Cyrl-CS"/>
        </w:rPr>
        <w:lastRenderedPageBreak/>
        <w:t xml:space="preserve">На лице из става 2. </w:t>
      </w:r>
      <w:r w:rsidR="00BE67CD" w:rsidRPr="00F46A92">
        <w:rPr>
          <w:rFonts w:eastAsia="Calibri"/>
          <w:color w:val="auto"/>
          <w:szCs w:val="24"/>
          <w:lang w:val="sr-Cyrl-CS"/>
        </w:rPr>
        <w:t xml:space="preserve">овог члана </w:t>
      </w:r>
      <w:r w:rsidRPr="00F46A92">
        <w:rPr>
          <w:rFonts w:eastAsia="Calibri"/>
          <w:color w:val="auto"/>
          <w:szCs w:val="24"/>
          <w:lang w:val="sr-Cyrl-CS"/>
        </w:rPr>
        <w:t>које не врати стан у року</w:t>
      </w:r>
      <w:r w:rsidR="00B551EA" w:rsidRPr="00F46A92">
        <w:rPr>
          <w:rFonts w:eastAsia="Calibri"/>
          <w:color w:val="auto"/>
          <w:szCs w:val="24"/>
          <w:lang w:val="sr-Cyrl-CS"/>
        </w:rPr>
        <w:t xml:space="preserve"> из става 2. овог члана</w:t>
      </w:r>
      <w:r w:rsidRPr="00F46A92">
        <w:rPr>
          <w:rFonts w:eastAsia="Calibri"/>
          <w:color w:val="auto"/>
          <w:szCs w:val="24"/>
          <w:lang w:val="sr-Cyrl-CS"/>
        </w:rPr>
        <w:t>, примењиваће се одредбе чл</w:t>
      </w:r>
      <w:r w:rsidR="00B551EA" w:rsidRPr="00F46A92">
        <w:rPr>
          <w:rFonts w:eastAsia="Calibri"/>
          <w:color w:val="auto"/>
          <w:szCs w:val="24"/>
          <w:lang w:val="sr-Cyrl-CS"/>
        </w:rPr>
        <w:t>ана</w:t>
      </w:r>
      <w:r w:rsidRPr="00F46A92">
        <w:rPr>
          <w:rFonts w:eastAsia="Calibri"/>
          <w:color w:val="auto"/>
          <w:szCs w:val="24"/>
          <w:lang w:val="sr-Cyrl-CS"/>
        </w:rPr>
        <w:t xml:space="preserve"> 8</w:t>
      </w:r>
      <w:r w:rsidR="00B551EA" w:rsidRPr="00F46A92">
        <w:rPr>
          <w:rFonts w:eastAsia="Calibri"/>
          <w:color w:val="auto"/>
          <w:szCs w:val="24"/>
          <w:lang w:val="sr-Cyrl-CS"/>
        </w:rPr>
        <w:t>.</w:t>
      </w:r>
      <w:r w:rsidRPr="00F46A92">
        <w:rPr>
          <w:rFonts w:eastAsia="Calibri"/>
          <w:color w:val="auto"/>
          <w:szCs w:val="24"/>
          <w:lang w:val="sr-Cyrl-CS"/>
        </w:rPr>
        <w:t xml:space="preserve"> ст</w:t>
      </w:r>
      <w:r w:rsidR="00B551EA" w:rsidRPr="00F46A92">
        <w:rPr>
          <w:rFonts w:eastAsia="Calibri"/>
          <w:color w:val="auto"/>
          <w:szCs w:val="24"/>
          <w:lang w:val="sr-Cyrl-CS"/>
        </w:rPr>
        <w:t>.</w:t>
      </w:r>
      <w:r w:rsidRPr="00F46A92">
        <w:rPr>
          <w:rFonts w:eastAsia="Calibri"/>
          <w:color w:val="auto"/>
          <w:szCs w:val="24"/>
          <w:lang w:val="sr-Cyrl-CS"/>
        </w:rPr>
        <w:t xml:space="preserve"> 4. и 7. Закона о посебним условима за реализацију пројекта изградње станова за припаднике снага безбедности</w:t>
      </w:r>
      <w:r w:rsidRPr="00F46A92">
        <w:rPr>
          <w:color w:val="auto"/>
          <w:szCs w:val="24"/>
          <w:lang w:val="sr-Cyrl-CS"/>
        </w:rPr>
        <w:t>.</w:t>
      </w:r>
      <w:r w:rsidRPr="00F46A92">
        <w:rPr>
          <w:i/>
          <w:color w:val="auto"/>
          <w:szCs w:val="24"/>
          <w:lang w:val="sr-Cyrl-CS"/>
        </w:rPr>
        <w:t xml:space="preserve"> </w:t>
      </w:r>
    </w:p>
    <w:p w14:paraId="0F8A51DE" w14:textId="77777777" w:rsidR="004342D5" w:rsidRPr="00F46A92" w:rsidRDefault="004342D5" w:rsidP="004342D5">
      <w:pPr>
        <w:spacing w:after="0"/>
        <w:rPr>
          <w:color w:val="auto"/>
          <w:szCs w:val="24"/>
          <w:lang w:val="sr-Cyrl-CS"/>
        </w:rPr>
      </w:pPr>
    </w:p>
    <w:p w14:paraId="75853E7F" w14:textId="70AF090D" w:rsidR="00C356F9" w:rsidRPr="00F46A92" w:rsidRDefault="00BE67CD" w:rsidP="006672A0">
      <w:pPr>
        <w:spacing w:after="0"/>
        <w:ind w:left="0" w:firstLine="0"/>
        <w:jc w:val="center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Члан 17</w:t>
      </w:r>
      <w:r w:rsidR="00B5508A" w:rsidRPr="00F46A92">
        <w:rPr>
          <w:color w:val="auto"/>
          <w:szCs w:val="24"/>
          <w:lang w:val="sr-Cyrl-CS"/>
        </w:rPr>
        <w:t>.</w:t>
      </w:r>
    </w:p>
    <w:p w14:paraId="13BB8E6B" w14:textId="42D93B29" w:rsidR="00C356F9" w:rsidRPr="00F46A92" w:rsidRDefault="00B5508A" w:rsidP="00B35F57">
      <w:pPr>
        <w:spacing w:after="0" w:line="216" w:lineRule="auto"/>
        <w:ind w:left="0" w:right="14" w:firstLine="709"/>
        <w:rPr>
          <w:color w:val="auto"/>
          <w:szCs w:val="24"/>
          <w:lang w:val="sr-Cyrl-CS"/>
        </w:rPr>
      </w:pPr>
      <w:r w:rsidRPr="00F46A92">
        <w:rPr>
          <w:color w:val="auto"/>
          <w:szCs w:val="24"/>
          <w:lang w:val="sr-Cyrl-CS"/>
        </w:rPr>
        <w:t>Ова уредба ступа на снагу наредног дана од дана објављивања у „Служ</w:t>
      </w:r>
      <w:r w:rsidR="004342D5" w:rsidRPr="00F46A92">
        <w:rPr>
          <w:color w:val="auto"/>
          <w:szCs w:val="24"/>
          <w:lang w:val="sr-Cyrl-CS"/>
        </w:rPr>
        <w:t xml:space="preserve">беном гласнику Републике </w:t>
      </w:r>
      <w:proofErr w:type="spellStart"/>
      <w:r w:rsidR="004342D5" w:rsidRPr="00F46A92">
        <w:rPr>
          <w:color w:val="auto"/>
          <w:szCs w:val="24"/>
          <w:lang w:val="sr-Cyrl-CS"/>
        </w:rPr>
        <w:t>Србијеˮ</w:t>
      </w:r>
      <w:proofErr w:type="spellEnd"/>
      <w:r w:rsidRPr="00F46A92">
        <w:rPr>
          <w:color w:val="auto"/>
          <w:szCs w:val="24"/>
          <w:lang w:val="sr-Cyrl-CS"/>
        </w:rPr>
        <w:t xml:space="preserve">. </w:t>
      </w:r>
    </w:p>
    <w:p w14:paraId="22BF6D23" w14:textId="2BC084CD" w:rsidR="006672A0" w:rsidRPr="00F46A92" w:rsidRDefault="006672A0" w:rsidP="004342D5">
      <w:pPr>
        <w:spacing w:after="0" w:line="216" w:lineRule="auto"/>
        <w:ind w:left="19" w:right="14"/>
        <w:jc w:val="left"/>
        <w:rPr>
          <w:color w:val="auto"/>
          <w:szCs w:val="24"/>
          <w:lang w:val="sr-Cyrl-CS"/>
        </w:rPr>
      </w:pPr>
    </w:p>
    <w:p w14:paraId="13B37E5F" w14:textId="4837E886" w:rsidR="006672A0" w:rsidRPr="00F46A92" w:rsidRDefault="006672A0" w:rsidP="004342D5">
      <w:pPr>
        <w:spacing w:after="0" w:line="216" w:lineRule="auto"/>
        <w:ind w:left="19" w:right="14"/>
        <w:jc w:val="left"/>
        <w:rPr>
          <w:color w:val="auto"/>
          <w:szCs w:val="24"/>
          <w:lang w:val="sr-Cyrl-CS"/>
        </w:rPr>
      </w:pPr>
    </w:p>
    <w:p w14:paraId="50BB71B1" w14:textId="27B91764" w:rsidR="006672A0" w:rsidRPr="00F46A92" w:rsidRDefault="006672A0" w:rsidP="006672A0">
      <w:pPr>
        <w:tabs>
          <w:tab w:val="left" w:pos="720"/>
        </w:tabs>
        <w:spacing w:before="20" w:after="20" w:line="240" w:lineRule="auto"/>
        <w:ind w:left="0" w:right="0" w:firstLine="0"/>
        <w:rPr>
          <w:bCs/>
          <w:color w:val="auto"/>
          <w:szCs w:val="24"/>
          <w:lang w:val="sr-Cyrl-CS"/>
        </w:rPr>
      </w:pPr>
      <w:r w:rsidRPr="00F46A92">
        <w:rPr>
          <w:bCs/>
          <w:color w:val="auto"/>
          <w:szCs w:val="24"/>
          <w:lang w:val="sr-Cyrl-CS"/>
        </w:rPr>
        <w:t xml:space="preserve">05 Број: </w:t>
      </w:r>
      <w:r w:rsidR="006A106C">
        <w:rPr>
          <w:bCs/>
          <w:color w:val="auto"/>
          <w:szCs w:val="24"/>
          <w:lang w:val="sr-Cyrl-CS"/>
        </w:rPr>
        <w:t>110-6090/2022-1</w:t>
      </w:r>
    </w:p>
    <w:p w14:paraId="42056F17" w14:textId="5B1766FD" w:rsidR="006672A0" w:rsidRPr="00F46A92" w:rsidRDefault="006672A0" w:rsidP="006672A0">
      <w:pPr>
        <w:tabs>
          <w:tab w:val="left" w:pos="720"/>
        </w:tabs>
        <w:spacing w:before="20" w:after="20" w:line="240" w:lineRule="auto"/>
        <w:ind w:left="0" w:right="0" w:firstLine="0"/>
        <w:rPr>
          <w:bCs/>
          <w:color w:val="auto"/>
          <w:szCs w:val="24"/>
          <w:lang w:val="sr-Cyrl-CS"/>
        </w:rPr>
      </w:pPr>
      <w:r w:rsidRPr="00F46A92">
        <w:rPr>
          <w:bCs/>
          <w:color w:val="auto"/>
          <w:szCs w:val="24"/>
          <w:lang w:val="sr-Cyrl-CS"/>
        </w:rPr>
        <w:t>У Београду,</w:t>
      </w:r>
      <w:r w:rsidR="006A106C">
        <w:rPr>
          <w:bCs/>
          <w:color w:val="auto"/>
          <w:szCs w:val="24"/>
          <w:lang w:val="sr-Cyrl-CS"/>
        </w:rPr>
        <w:t xml:space="preserve"> 4. августа</w:t>
      </w:r>
      <w:r w:rsidRPr="00F46A92">
        <w:rPr>
          <w:bCs/>
          <w:color w:val="auto"/>
          <w:szCs w:val="24"/>
          <w:lang w:val="sr-Cyrl-CS"/>
        </w:rPr>
        <w:t xml:space="preserve"> 2022. године                                                                 </w:t>
      </w:r>
    </w:p>
    <w:p w14:paraId="65838C63" w14:textId="77777777" w:rsidR="006672A0" w:rsidRPr="00F46A92" w:rsidRDefault="006672A0" w:rsidP="006672A0">
      <w:pPr>
        <w:tabs>
          <w:tab w:val="left" w:pos="720"/>
        </w:tabs>
        <w:spacing w:before="20" w:after="20" w:line="240" w:lineRule="auto"/>
        <w:ind w:left="0" w:right="0" w:firstLine="0"/>
        <w:rPr>
          <w:bCs/>
          <w:color w:val="auto"/>
          <w:szCs w:val="24"/>
          <w:lang w:val="sr-Cyrl-CS"/>
        </w:rPr>
      </w:pPr>
    </w:p>
    <w:p w14:paraId="02AD934D" w14:textId="77777777" w:rsidR="006672A0" w:rsidRPr="00F46A92" w:rsidRDefault="006672A0" w:rsidP="006672A0">
      <w:pPr>
        <w:spacing w:before="20" w:after="20" w:line="240" w:lineRule="auto"/>
        <w:ind w:left="0" w:right="0" w:firstLine="0"/>
        <w:jc w:val="left"/>
        <w:rPr>
          <w:bCs/>
          <w:color w:val="auto"/>
          <w:szCs w:val="24"/>
          <w:lang w:val="sr-Cyrl-CS"/>
        </w:rPr>
      </w:pPr>
    </w:p>
    <w:p w14:paraId="57F8A293" w14:textId="77777777" w:rsidR="006672A0" w:rsidRPr="00F46A92" w:rsidRDefault="006672A0" w:rsidP="006672A0">
      <w:pPr>
        <w:spacing w:before="20" w:after="20" w:line="240" w:lineRule="auto"/>
        <w:ind w:left="0" w:right="0" w:firstLine="0"/>
        <w:jc w:val="center"/>
        <w:outlineLvl w:val="0"/>
        <w:rPr>
          <w:bCs/>
          <w:color w:val="auto"/>
          <w:szCs w:val="24"/>
          <w:lang w:val="sr-Cyrl-CS"/>
        </w:rPr>
      </w:pPr>
      <w:r w:rsidRPr="00F46A92">
        <w:rPr>
          <w:bCs/>
          <w:color w:val="auto"/>
          <w:szCs w:val="24"/>
          <w:lang w:val="sr-Cyrl-CS"/>
        </w:rPr>
        <w:t>В Л А Д А</w:t>
      </w:r>
    </w:p>
    <w:p w14:paraId="7881C4AE" w14:textId="77777777" w:rsidR="006672A0" w:rsidRPr="00F46A92" w:rsidRDefault="006672A0" w:rsidP="006672A0">
      <w:pPr>
        <w:spacing w:before="20" w:after="20" w:line="240" w:lineRule="auto"/>
        <w:ind w:left="0" w:right="0" w:firstLine="0"/>
        <w:jc w:val="left"/>
        <w:rPr>
          <w:bCs/>
          <w:color w:val="auto"/>
          <w:szCs w:val="24"/>
          <w:lang w:val="sr-Cyrl-CS"/>
        </w:rPr>
      </w:pPr>
    </w:p>
    <w:p w14:paraId="256351E8" w14:textId="77777777" w:rsidR="006672A0" w:rsidRPr="00F46A92" w:rsidRDefault="006672A0" w:rsidP="006672A0">
      <w:pPr>
        <w:spacing w:before="20" w:after="20" w:line="240" w:lineRule="auto"/>
        <w:ind w:left="0" w:right="0" w:firstLine="0"/>
        <w:jc w:val="center"/>
        <w:rPr>
          <w:bCs/>
          <w:color w:val="auto"/>
          <w:szCs w:val="24"/>
          <w:lang w:val="sr-Cyrl-CS"/>
        </w:rPr>
      </w:pPr>
    </w:p>
    <w:p w14:paraId="6E49ED25" w14:textId="44A0FA58" w:rsidR="006672A0" w:rsidRDefault="006672A0" w:rsidP="006672A0">
      <w:pPr>
        <w:spacing w:before="20" w:after="20" w:line="240" w:lineRule="auto"/>
        <w:ind w:left="0" w:right="0" w:firstLine="720"/>
        <w:jc w:val="center"/>
        <w:rPr>
          <w:bCs/>
          <w:color w:val="auto"/>
          <w:szCs w:val="24"/>
          <w:lang w:val="sr-Cyrl-CS"/>
        </w:rPr>
      </w:pPr>
      <w:r w:rsidRPr="00F46A92">
        <w:rPr>
          <w:bCs/>
          <w:color w:val="auto"/>
          <w:szCs w:val="24"/>
          <w:lang w:val="sr-Cyrl-CS"/>
        </w:rPr>
        <w:t xml:space="preserve">                                                                                                             ПРЕДСЕДНИК</w:t>
      </w:r>
    </w:p>
    <w:p w14:paraId="6EB0E9BE" w14:textId="7B3E7624" w:rsidR="006A106C" w:rsidRDefault="006A106C" w:rsidP="006672A0">
      <w:pPr>
        <w:spacing w:before="20" w:after="20" w:line="240" w:lineRule="auto"/>
        <w:ind w:left="0" w:right="0" w:firstLine="720"/>
        <w:jc w:val="center"/>
        <w:rPr>
          <w:bCs/>
          <w:color w:val="auto"/>
          <w:szCs w:val="24"/>
          <w:lang w:val="sr-Cyrl-CS"/>
        </w:rPr>
      </w:pPr>
    </w:p>
    <w:p w14:paraId="26472C81" w14:textId="0A0720DE" w:rsidR="006A106C" w:rsidRPr="00F46A92" w:rsidRDefault="006A106C" w:rsidP="006672A0">
      <w:pPr>
        <w:spacing w:before="20" w:after="20" w:line="240" w:lineRule="auto"/>
        <w:ind w:left="0" w:right="0" w:firstLine="720"/>
        <w:jc w:val="center"/>
        <w:rPr>
          <w:bCs/>
          <w:color w:val="auto"/>
          <w:szCs w:val="24"/>
          <w:lang w:val="sr-Cyrl-CS"/>
        </w:rPr>
      </w:pPr>
      <w:r>
        <w:rPr>
          <w:bCs/>
          <w:color w:val="auto"/>
          <w:szCs w:val="24"/>
          <w:lang w:val="sr-Cyrl-CS"/>
        </w:rPr>
        <w:tab/>
      </w:r>
      <w:r>
        <w:rPr>
          <w:bCs/>
          <w:color w:val="auto"/>
          <w:szCs w:val="24"/>
          <w:lang w:val="sr-Cyrl-CS"/>
        </w:rPr>
        <w:tab/>
      </w:r>
      <w:r>
        <w:rPr>
          <w:bCs/>
          <w:color w:val="auto"/>
          <w:szCs w:val="24"/>
          <w:lang w:val="sr-Cyrl-CS"/>
        </w:rPr>
        <w:tab/>
      </w:r>
      <w:r>
        <w:rPr>
          <w:bCs/>
          <w:color w:val="auto"/>
          <w:szCs w:val="24"/>
          <w:lang w:val="sr-Cyrl-CS"/>
        </w:rPr>
        <w:tab/>
      </w:r>
      <w:r>
        <w:rPr>
          <w:bCs/>
          <w:color w:val="auto"/>
          <w:szCs w:val="24"/>
          <w:lang w:val="sr-Cyrl-CS"/>
        </w:rPr>
        <w:tab/>
      </w:r>
      <w:r>
        <w:rPr>
          <w:bCs/>
          <w:color w:val="auto"/>
          <w:szCs w:val="24"/>
          <w:lang w:val="sr-Cyrl-CS"/>
        </w:rPr>
        <w:tab/>
        <w:t xml:space="preserve">                                     Ана </w:t>
      </w:r>
      <w:proofErr w:type="spellStart"/>
      <w:r>
        <w:rPr>
          <w:bCs/>
          <w:color w:val="auto"/>
          <w:szCs w:val="24"/>
          <w:lang w:val="sr-Cyrl-CS"/>
        </w:rPr>
        <w:t>Брнабић</w:t>
      </w:r>
      <w:proofErr w:type="spellEnd"/>
      <w:r>
        <w:rPr>
          <w:bCs/>
          <w:color w:val="auto"/>
          <w:szCs w:val="24"/>
          <w:lang w:val="sr-Cyrl-CS"/>
        </w:rPr>
        <w:t xml:space="preserve">, </w:t>
      </w:r>
      <w:proofErr w:type="spellStart"/>
      <w:r>
        <w:rPr>
          <w:bCs/>
          <w:color w:val="auto"/>
          <w:szCs w:val="24"/>
          <w:lang w:val="sr-Cyrl-CS"/>
        </w:rPr>
        <w:t>с.р</w:t>
      </w:r>
      <w:proofErr w:type="spellEnd"/>
      <w:r>
        <w:rPr>
          <w:bCs/>
          <w:color w:val="auto"/>
          <w:szCs w:val="24"/>
          <w:lang w:val="sr-Cyrl-CS"/>
        </w:rPr>
        <w:t>.</w:t>
      </w:r>
    </w:p>
    <w:p w14:paraId="23E044E8" w14:textId="77777777" w:rsidR="006672A0" w:rsidRPr="00F46A92" w:rsidRDefault="006672A0" w:rsidP="004342D5">
      <w:pPr>
        <w:spacing w:after="0" w:line="216" w:lineRule="auto"/>
        <w:ind w:left="19" w:right="14"/>
        <w:jc w:val="left"/>
        <w:rPr>
          <w:color w:val="auto"/>
          <w:szCs w:val="24"/>
          <w:lang w:val="sr-Cyrl-CS"/>
        </w:rPr>
      </w:pPr>
      <w:bookmarkStart w:id="1" w:name="_GoBack"/>
      <w:bookmarkEnd w:id="1"/>
    </w:p>
    <w:sectPr w:rsidR="006672A0" w:rsidRPr="00F46A92" w:rsidSect="00677A8B">
      <w:headerReference w:type="default" r:id="rId13"/>
      <w:footerReference w:type="even" r:id="rId14"/>
      <w:footerReference w:type="default" r:id="rId15"/>
      <w:footerReference w:type="first" r:id="rId16"/>
      <w:pgSz w:w="11904" w:h="16834"/>
      <w:pgMar w:top="1418" w:right="1418" w:bottom="1418" w:left="1418" w:header="720" w:footer="169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BAC50" w14:textId="77777777" w:rsidR="009C2019" w:rsidRDefault="009C2019">
      <w:pPr>
        <w:spacing w:line="240" w:lineRule="auto"/>
      </w:pPr>
      <w:r>
        <w:separator/>
      </w:r>
    </w:p>
  </w:endnote>
  <w:endnote w:type="continuationSeparator" w:id="0">
    <w:p w14:paraId="54CA0B1B" w14:textId="77777777" w:rsidR="009C2019" w:rsidRDefault="009C2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C178" w14:textId="41180943" w:rsidR="00C356F9" w:rsidRDefault="00B5508A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7A8B" w:rsidRPr="00677A8B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8653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6F78E" w14:textId="1C1B07EF" w:rsidR="00677A8B" w:rsidRDefault="00677A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CE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509ED27" w14:textId="591F0530" w:rsidR="00C356F9" w:rsidRDefault="00C356F9">
    <w:pPr>
      <w:spacing w:after="0" w:line="259" w:lineRule="auto"/>
      <w:ind w:left="0" w:right="62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5030D" w14:textId="1F768B48" w:rsidR="00C356F9" w:rsidRDefault="00C356F9">
    <w:pPr>
      <w:spacing w:after="0" w:line="259" w:lineRule="auto"/>
      <w:ind w:left="0" w:right="62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29FFA" w14:textId="77777777" w:rsidR="009C2019" w:rsidRDefault="009C2019">
      <w:pPr>
        <w:spacing w:after="0"/>
      </w:pPr>
      <w:r>
        <w:separator/>
      </w:r>
    </w:p>
  </w:footnote>
  <w:footnote w:type="continuationSeparator" w:id="0">
    <w:p w14:paraId="674EB0CB" w14:textId="77777777" w:rsidR="009C2019" w:rsidRDefault="009C20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DCFC" w14:textId="77777777" w:rsidR="00C356F9" w:rsidRDefault="00C356F9">
    <w:pPr>
      <w:pStyle w:val="Header"/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F323D"/>
    <w:multiLevelType w:val="hybridMultilevel"/>
    <w:tmpl w:val="00227924"/>
    <w:lvl w:ilvl="0" w:tplc="EAF200EE">
      <w:start w:val="1"/>
      <w:numFmt w:val="decimal"/>
      <w:lvlText w:val="%1)"/>
      <w:lvlJc w:val="left"/>
      <w:pPr>
        <w:ind w:left="1065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606E3B"/>
    <w:multiLevelType w:val="multilevel"/>
    <w:tmpl w:val="31606E3B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1048D8"/>
    <w:multiLevelType w:val="hybridMultilevel"/>
    <w:tmpl w:val="CF9420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A4917"/>
    <w:multiLevelType w:val="multilevel"/>
    <w:tmpl w:val="57AE2A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3E322FC"/>
    <w:multiLevelType w:val="hybridMultilevel"/>
    <w:tmpl w:val="96F84D22"/>
    <w:lvl w:ilvl="0" w:tplc="8942487C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925E5D"/>
    <w:multiLevelType w:val="hybridMultilevel"/>
    <w:tmpl w:val="C87E3B8C"/>
    <w:lvl w:ilvl="0" w:tplc="8ED2AC48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4D3B1EE7"/>
    <w:multiLevelType w:val="multilevel"/>
    <w:tmpl w:val="4D3B1EE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A01A64"/>
    <w:multiLevelType w:val="hybridMultilevel"/>
    <w:tmpl w:val="CF9420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82A8D"/>
    <w:multiLevelType w:val="multilevel"/>
    <w:tmpl w:val="72282A8D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A8"/>
    <w:rsid w:val="000002DD"/>
    <w:rsid w:val="000058FB"/>
    <w:rsid w:val="0000734A"/>
    <w:rsid w:val="0001143F"/>
    <w:rsid w:val="00017A34"/>
    <w:rsid w:val="00017FCB"/>
    <w:rsid w:val="00021B09"/>
    <w:rsid w:val="00021B36"/>
    <w:rsid w:val="00021BF1"/>
    <w:rsid w:val="00021C73"/>
    <w:rsid w:val="00023A78"/>
    <w:rsid w:val="00025F8A"/>
    <w:rsid w:val="00026112"/>
    <w:rsid w:val="000307B5"/>
    <w:rsid w:val="00032C8B"/>
    <w:rsid w:val="00033D61"/>
    <w:rsid w:val="00035129"/>
    <w:rsid w:val="000403C2"/>
    <w:rsid w:val="00046AE8"/>
    <w:rsid w:val="00047FEF"/>
    <w:rsid w:val="0005430C"/>
    <w:rsid w:val="00054C14"/>
    <w:rsid w:val="000579E7"/>
    <w:rsid w:val="00066679"/>
    <w:rsid w:val="00066C86"/>
    <w:rsid w:val="00066CE4"/>
    <w:rsid w:val="00070F63"/>
    <w:rsid w:val="00071DE8"/>
    <w:rsid w:val="00077BB9"/>
    <w:rsid w:val="00087ADD"/>
    <w:rsid w:val="00093626"/>
    <w:rsid w:val="000A336D"/>
    <w:rsid w:val="000A45C3"/>
    <w:rsid w:val="000A46F1"/>
    <w:rsid w:val="000A53CC"/>
    <w:rsid w:val="000A706A"/>
    <w:rsid w:val="000B3093"/>
    <w:rsid w:val="000B3A01"/>
    <w:rsid w:val="000C726F"/>
    <w:rsid w:val="000C7874"/>
    <w:rsid w:val="000D0DAF"/>
    <w:rsid w:val="000D23BF"/>
    <w:rsid w:val="000D29E1"/>
    <w:rsid w:val="000D4AE3"/>
    <w:rsid w:val="000D72AD"/>
    <w:rsid w:val="000D7CBF"/>
    <w:rsid w:val="000E07AC"/>
    <w:rsid w:val="000E5109"/>
    <w:rsid w:val="000E5E11"/>
    <w:rsid w:val="000F2CA7"/>
    <w:rsid w:val="000F2DCF"/>
    <w:rsid w:val="000F2F72"/>
    <w:rsid w:val="000F662B"/>
    <w:rsid w:val="00100452"/>
    <w:rsid w:val="00102B21"/>
    <w:rsid w:val="00113459"/>
    <w:rsid w:val="00117820"/>
    <w:rsid w:val="001212CD"/>
    <w:rsid w:val="00123387"/>
    <w:rsid w:val="00130D4F"/>
    <w:rsid w:val="00136C58"/>
    <w:rsid w:val="00137411"/>
    <w:rsid w:val="00137D00"/>
    <w:rsid w:val="001431D6"/>
    <w:rsid w:val="00143B91"/>
    <w:rsid w:val="0014602C"/>
    <w:rsid w:val="001502E7"/>
    <w:rsid w:val="00152B54"/>
    <w:rsid w:val="00164166"/>
    <w:rsid w:val="001662E2"/>
    <w:rsid w:val="00166656"/>
    <w:rsid w:val="00170036"/>
    <w:rsid w:val="00171B06"/>
    <w:rsid w:val="001745E3"/>
    <w:rsid w:val="001758BB"/>
    <w:rsid w:val="0018000F"/>
    <w:rsid w:val="00183186"/>
    <w:rsid w:val="00185FB9"/>
    <w:rsid w:val="001906C3"/>
    <w:rsid w:val="00192F83"/>
    <w:rsid w:val="001944EC"/>
    <w:rsid w:val="00195C3E"/>
    <w:rsid w:val="001A01E7"/>
    <w:rsid w:val="001A2A1B"/>
    <w:rsid w:val="001A7FE2"/>
    <w:rsid w:val="001B1579"/>
    <w:rsid w:val="001B5DC4"/>
    <w:rsid w:val="001B7A8B"/>
    <w:rsid w:val="001C20FA"/>
    <w:rsid w:val="001C46EC"/>
    <w:rsid w:val="001C6E0F"/>
    <w:rsid w:val="001D06D5"/>
    <w:rsid w:val="001D68DC"/>
    <w:rsid w:val="001E21DA"/>
    <w:rsid w:val="001E42C7"/>
    <w:rsid w:val="001F04C4"/>
    <w:rsid w:val="001F12FB"/>
    <w:rsid w:val="001F4289"/>
    <w:rsid w:val="001F5BA1"/>
    <w:rsid w:val="00203DEA"/>
    <w:rsid w:val="0020429D"/>
    <w:rsid w:val="00207C37"/>
    <w:rsid w:val="00211C55"/>
    <w:rsid w:val="002170B1"/>
    <w:rsid w:val="00217F85"/>
    <w:rsid w:val="00222070"/>
    <w:rsid w:val="00237DAD"/>
    <w:rsid w:val="00240215"/>
    <w:rsid w:val="00247213"/>
    <w:rsid w:val="002524F9"/>
    <w:rsid w:val="00252776"/>
    <w:rsid w:val="00257CCF"/>
    <w:rsid w:val="00267006"/>
    <w:rsid w:val="00267DC9"/>
    <w:rsid w:val="00273870"/>
    <w:rsid w:val="002745A8"/>
    <w:rsid w:val="00287E00"/>
    <w:rsid w:val="00293103"/>
    <w:rsid w:val="00293EF2"/>
    <w:rsid w:val="002955DA"/>
    <w:rsid w:val="00296767"/>
    <w:rsid w:val="00296E1A"/>
    <w:rsid w:val="00297BB9"/>
    <w:rsid w:val="002A0077"/>
    <w:rsid w:val="002A0FA1"/>
    <w:rsid w:val="002A0FFA"/>
    <w:rsid w:val="002A3808"/>
    <w:rsid w:val="002A6B07"/>
    <w:rsid w:val="002A7935"/>
    <w:rsid w:val="002B18A2"/>
    <w:rsid w:val="002B424F"/>
    <w:rsid w:val="002B4847"/>
    <w:rsid w:val="002B5144"/>
    <w:rsid w:val="002B76E2"/>
    <w:rsid w:val="002B7FC9"/>
    <w:rsid w:val="002C1755"/>
    <w:rsid w:val="002C4BB5"/>
    <w:rsid w:val="002C4F26"/>
    <w:rsid w:val="002C7309"/>
    <w:rsid w:val="002D0D99"/>
    <w:rsid w:val="002D70EC"/>
    <w:rsid w:val="002D738E"/>
    <w:rsid w:val="002E2856"/>
    <w:rsid w:val="002F11B3"/>
    <w:rsid w:val="002F36ED"/>
    <w:rsid w:val="002F3F26"/>
    <w:rsid w:val="002F57DD"/>
    <w:rsid w:val="00300C2B"/>
    <w:rsid w:val="00302205"/>
    <w:rsid w:val="00304BD3"/>
    <w:rsid w:val="00305398"/>
    <w:rsid w:val="003060AD"/>
    <w:rsid w:val="003065B3"/>
    <w:rsid w:val="003068EE"/>
    <w:rsid w:val="00306F08"/>
    <w:rsid w:val="003104D1"/>
    <w:rsid w:val="00312542"/>
    <w:rsid w:val="0031606A"/>
    <w:rsid w:val="00321C4E"/>
    <w:rsid w:val="00322135"/>
    <w:rsid w:val="00325CB3"/>
    <w:rsid w:val="00327129"/>
    <w:rsid w:val="003338D0"/>
    <w:rsid w:val="00336762"/>
    <w:rsid w:val="00337111"/>
    <w:rsid w:val="00347FF5"/>
    <w:rsid w:val="0035305A"/>
    <w:rsid w:val="0035642D"/>
    <w:rsid w:val="003565F4"/>
    <w:rsid w:val="00363FE2"/>
    <w:rsid w:val="0036418C"/>
    <w:rsid w:val="003643F6"/>
    <w:rsid w:val="00365034"/>
    <w:rsid w:val="00365373"/>
    <w:rsid w:val="00370B44"/>
    <w:rsid w:val="00372FFC"/>
    <w:rsid w:val="00387371"/>
    <w:rsid w:val="00387766"/>
    <w:rsid w:val="00394A9A"/>
    <w:rsid w:val="00396F01"/>
    <w:rsid w:val="0039752F"/>
    <w:rsid w:val="00397692"/>
    <w:rsid w:val="00397AF7"/>
    <w:rsid w:val="003A6207"/>
    <w:rsid w:val="003C0F15"/>
    <w:rsid w:val="003C26D5"/>
    <w:rsid w:val="003C3B6F"/>
    <w:rsid w:val="003C3D3B"/>
    <w:rsid w:val="003C47D1"/>
    <w:rsid w:val="003C5C9E"/>
    <w:rsid w:val="003D00D1"/>
    <w:rsid w:val="003D268A"/>
    <w:rsid w:val="003E297C"/>
    <w:rsid w:val="003E508F"/>
    <w:rsid w:val="003F4819"/>
    <w:rsid w:val="00406BDC"/>
    <w:rsid w:val="00407A76"/>
    <w:rsid w:val="00412BE3"/>
    <w:rsid w:val="0041398A"/>
    <w:rsid w:val="004219C0"/>
    <w:rsid w:val="00424A68"/>
    <w:rsid w:val="0042573D"/>
    <w:rsid w:val="004310A0"/>
    <w:rsid w:val="004336B1"/>
    <w:rsid w:val="00433873"/>
    <w:rsid w:val="004342D5"/>
    <w:rsid w:val="00435B69"/>
    <w:rsid w:val="0044511D"/>
    <w:rsid w:val="00445470"/>
    <w:rsid w:val="00456365"/>
    <w:rsid w:val="00460C31"/>
    <w:rsid w:val="00462953"/>
    <w:rsid w:val="00464610"/>
    <w:rsid w:val="0046537B"/>
    <w:rsid w:val="0047059C"/>
    <w:rsid w:val="00474E2F"/>
    <w:rsid w:val="00476D50"/>
    <w:rsid w:val="00481AC7"/>
    <w:rsid w:val="004878DE"/>
    <w:rsid w:val="0049028D"/>
    <w:rsid w:val="00497C11"/>
    <w:rsid w:val="004B05F8"/>
    <w:rsid w:val="004B1EDC"/>
    <w:rsid w:val="004B495B"/>
    <w:rsid w:val="004B5042"/>
    <w:rsid w:val="004B5BD4"/>
    <w:rsid w:val="004B775C"/>
    <w:rsid w:val="004C3F69"/>
    <w:rsid w:val="004C5E7B"/>
    <w:rsid w:val="004D0114"/>
    <w:rsid w:val="004D2E91"/>
    <w:rsid w:val="004D3487"/>
    <w:rsid w:val="004D546B"/>
    <w:rsid w:val="004D66DE"/>
    <w:rsid w:val="004E3973"/>
    <w:rsid w:val="004E3B2C"/>
    <w:rsid w:val="004E5206"/>
    <w:rsid w:val="004E60A2"/>
    <w:rsid w:val="004F2EBF"/>
    <w:rsid w:val="004F6DE2"/>
    <w:rsid w:val="0050034A"/>
    <w:rsid w:val="005007E6"/>
    <w:rsid w:val="00502C00"/>
    <w:rsid w:val="00504F7A"/>
    <w:rsid w:val="00506766"/>
    <w:rsid w:val="00517BAD"/>
    <w:rsid w:val="005200E8"/>
    <w:rsid w:val="00521438"/>
    <w:rsid w:val="00525980"/>
    <w:rsid w:val="00527224"/>
    <w:rsid w:val="00533611"/>
    <w:rsid w:val="00535E56"/>
    <w:rsid w:val="00540D95"/>
    <w:rsid w:val="0054308A"/>
    <w:rsid w:val="00543AC9"/>
    <w:rsid w:val="00545365"/>
    <w:rsid w:val="00545B70"/>
    <w:rsid w:val="00545D8A"/>
    <w:rsid w:val="0054606E"/>
    <w:rsid w:val="00550387"/>
    <w:rsid w:val="00550C17"/>
    <w:rsid w:val="00553777"/>
    <w:rsid w:val="00563DAB"/>
    <w:rsid w:val="0056449E"/>
    <w:rsid w:val="00565E35"/>
    <w:rsid w:val="005660C1"/>
    <w:rsid w:val="00581B0D"/>
    <w:rsid w:val="00583EA8"/>
    <w:rsid w:val="0058674F"/>
    <w:rsid w:val="005868D1"/>
    <w:rsid w:val="00587435"/>
    <w:rsid w:val="0059218F"/>
    <w:rsid w:val="00593F8E"/>
    <w:rsid w:val="00594A90"/>
    <w:rsid w:val="00596C09"/>
    <w:rsid w:val="005A50DA"/>
    <w:rsid w:val="005B0D68"/>
    <w:rsid w:val="005B2DAA"/>
    <w:rsid w:val="005B3073"/>
    <w:rsid w:val="005C2A82"/>
    <w:rsid w:val="005C53E6"/>
    <w:rsid w:val="005C7A07"/>
    <w:rsid w:val="005D5A7F"/>
    <w:rsid w:val="005D6DE4"/>
    <w:rsid w:val="005F05CD"/>
    <w:rsid w:val="005F1B1D"/>
    <w:rsid w:val="005F28B3"/>
    <w:rsid w:val="005F4444"/>
    <w:rsid w:val="005F71F8"/>
    <w:rsid w:val="005F771E"/>
    <w:rsid w:val="0060203F"/>
    <w:rsid w:val="006042F2"/>
    <w:rsid w:val="00605972"/>
    <w:rsid w:val="006078B9"/>
    <w:rsid w:val="006141E8"/>
    <w:rsid w:val="00614B49"/>
    <w:rsid w:val="00615C80"/>
    <w:rsid w:val="00620858"/>
    <w:rsid w:val="00626DE7"/>
    <w:rsid w:val="006274FC"/>
    <w:rsid w:val="00635D48"/>
    <w:rsid w:val="00635D99"/>
    <w:rsid w:val="0063694B"/>
    <w:rsid w:val="00636BC2"/>
    <w:rsid w:val="006451A1"/>
    <w:rsid w:val="006500FA"/>
    <w:rsid w:val="00655292"/>
    <w:rsid w:val="00664641"/>
    <w:rsid w:val="006672A0"/>
    <w:rsid w:val="0067231B"/>
    <w:rsid w:val="006749A2"/>
    <w:rsid w:val="00675298"/>
    <w:rsid w:val="00676A7C"/>
    <w:rsid w:val="00676FF0"/>
    <w:rsid w:val="00677213"/>
    <w:rsid w:val="00677327"/>
    <w:rsid w:val="00677A8B"/>
    <w:rsid w:val="00677C0B"/>
    <w:rsid w:val="0068057C"/>
    <w:rsid w:val="0068087F"/>
    <w:rsid w:val="006831BA"/>
    <w:rsid w:val="0069059E"/>
    <w:rsid w:val="00691A28"/>
    <w:rsid w:val="00694006"/>
    <w:rsid w:val="00695910"/>
    <w:rsid w:val="00695F36"/>
    <w:rsid w:val="006979F6"/>
    <w:rsid w:val="00697D0E"/>
    <w:rsid w:val="006A0CA9"/>
    <w:rsid w:val="006A0E33"/>
    <w:rsid w:val="006A106C"/>
    <w:rsid w:val="006A154D"/>
    <w:rsid w:val="006A2524"/>
    <w:rsid w:val="006B1DE8"/>
    <w:rsid w:val="006B4CEC"/>
    <w:rsid w:val="006C0CAD"/>
    <w:rsid w:val="006C1D00"/>
    <w:rsid w:val="006C2713"/>
    <w:rsid w:val="006D3A1A"/>
    <w:rsid w:val="006D674F"/>
    <w:rsid w:val="006E324F"/>
    <w:rsid w:val="006E38D7"/>
    <w:rsid w:val="006E5443"/>
    <w:rsid w:val="006E59B3"/>
    <w:rsid w:val="006F0A8B"/>
    <w:rsid w:val="006F1B87"/>
    <w:rsid w:val="006F2D38"/>
    <w:rsid w:val="006F5FEF"/>
    <w:rsid w:val="006F6D13"/>
    <w:rsid w:val="00700C10"/>
    <w:rsid w:val="00705F02"/>
    <w:rsid w:val="00723777"/>
    <w:rsid w:val="007247CB"/>
    <w:rsid w:val="0073323B"/>
    <w:rsid w:val="007359BE"/>
    <w:rsid w:val="00741936"/>
    <w:rsid w:val="0074439C"/>
    <w:rsid w:val="00744A32"/>
    <w:rsid w:val="00747BE5"/>
    <w:rsid w:val="00775CFA"/>
    <w:rsid w:val="007820D6"/>
    <w:rsid w:val="007849D4"/>
    <w:rsid w:val="00785D24"/>
    <w:rsid w:val="0078716C"/>
    <w:rsid w:val="00787470"/>
    <w:rsid w:val="00790186"/>
    <w:rsid w:val="0079683A"/>
    <w:rsid w:val="007971F2"/>
    <w:rsid w:val="007A222D"/>
    <w:rsid w:val="007A609C"/>
    <w:rsid w:val="007A6AE5"/>
    <w:rsid w:val="007B296E"/>
    <w:rsid w:val="007B42F0"/>
    <w:rsid w:val="007B44B4"/>
    <w:rsid w:val="007B558F"/>
    <w:rsid w:val="007B6DEF"/>
    <w:rsid w:val="007C22A6"/>
    <w:rsid w:val="007C251B"/>
    <w:rsid w:val="007C2E66"/>
    <w:rsid w:val="007C430D"/>
    <w:rsid w:val="007C49B0"/>
    <w:rsid w:val="007D14F3"/>
    <w:rsid w:val="007D1B82"/>
    <w:rsid w:val="007E16D5"/>
    <w:rsid w:val="007E7410"/>
    <w:rsid w:val="007F4F09"/>
    <w:rsid w:val="00801A4F"/>
    <w:rsid w:val="00803853"/>
    <w:rsid w:val="00803DCA"/>
    <w:rsid w:val="00804C0D"/>
    <w:rsid w:val="00806B41"/>
    <w:rsid w:val="008147AF"/>
    <w:rsid w:val="008147DD"/>
    <w:rsid w:val="00820377"/>
    <w:rsid w:val="00821A5C"/>
    <w:rsid w:val="00822AB8"/>
    <w:rsid w:val="00823DCC"/>
    <w:rsid w:val="008251DD"/>
    <w:rsid w:val="00831551"/>
    <w:rsid w:val="00835111"/>
    <w:rsid w:val="008358A6"/>
    <w:rsid w:val="008358C1"/>
    <w:rsid w:val="008375FA"/>
    <w:rsid w:val="00840AC4"/>
    <w:rsid w:val="00845DD3"/>
    <w:rsid w:val="00845F59"/>
    <w:rsid w:val="008465A2"/>
    <w:rsid w:val="0085363A"/>
    <w:rsid w:val="00866EB4"/>
    <w:rsid w:val="00872BCF"/>
    <w:rsid w:val="00875B89"/>
    <w:rsid w:val="00881429"/>
    <w:rsid w:val="00881859"/>
    <w:rsid w:val="00882396"/>
    <w:rsid w:val="00882569"/>
    <w:rsid w:val="00882675"/>
    <w:rsid w:val="00884376"/>
    <w:rsid w:val="008852DE"/>
    <w:rsid w:val="00892F21"/>
    <w:rsid w:val="00894154"/>
    <w:rsid w:val="00896E83"/>
    <w:rsid w:val="008A40E9"/>
    <w:rsid w:val="008B4CBA"/>
    <w:rsid w:val="008D15B7"/>
    <w:rsid w:val="008D46AF"/>
    <w:rsid w:val="008E1FE5"/>
    <w:rsid w:val="008E2DBB"/>
    <w:rsid w:val="008E4FDB"/>
    <w:rsid w:val="008F1617"/>
    <w:rsid w:val="008F1CC8"/>
    <w:rsid w:val="008F368D"/>
    <w:rsid w:val="008F3BED"/>
    <w:rsid w:val="0090291D"/>
    <w:rsid w:val="009038DE"/>
    <w:rsid w:val="00906A1A"/>
    <w:rsid w:val="00907A64"/>
    <w:rsid w:val="00910094"/>
    <w:rsid w:val="009151DF"/>
    <w:rsid w:val="00916351"/>
    <w:rsid w:val="0091714C"/>
    <w:rsid w:val="00920674"/>
    <w:rsid w:val="00925132"/>
    <w:rsid w:val="009254E7"/>
    <w:rsid w:val="00943B27"/>
    <w:rsid w:val="00944CA8"/>
    <w:rsid w:val="00947AC4"/>
    <w:rsid w:val="009509C1"/>
    <w:rsid w:val="00952765"/>
    <w:rsid w:val="00956B79"/>
    <w:rsid w:val="009614E8"/>
    <w:rsid w:val="00964CC4"/>
    <w:rsid w:val="0097231F"/>
    <w:rsid w:val="00973858"/>
    <w:rsid w:val="009975EE"/>
    <w:rsid w:val="009A0FCE"/>
    <w:rsid w:val="009A2B06"/>
    <w:rsid w:val="009A70B9"/>
    <w:rsid w:val="009B0CE5"/>
    <w:rsid w:val="009B151A"/>
    <w:rsid w:val="009B7572"/>
    <w:rsid w:val="009C2019"/>
    <w:rsid w:val="009C2AEB"/>
    <w:rsid w:val="009C2C85"/>
    <w:rsid w:val="009C2E5D"/>
    <w:rsid w:val="009D0298"/>
    <w:rsid w:val="009D19E3"/>
    <w:rsid w:val="009D31E2"/>
    <w:rsid w:val="009D5FA7"/>
    <w:rsid w:val="009E064C"/>
    <w:rsid w:val="009E3E1B"/>
    <w:rsid w:val="009E430D"/>
    <w:rsid w:val="009E4A7C"/>
    <w:rsid w:val="009F1F47"/>
    <w:rsid w:val="009F5A31"/>
    <w:rsid w:val="009F5ACE"/>
    <w:rsid w:val="009F77C8"/>
    <w:rsid w:val="009F7DD7"/>
    <w:rsid w:val="00A01FC3"/>
    <w:rsid w:val="00A0249F"/>
    <w:rsid w:val="00A17167"/>
    <w:rsid w:val="00A2133E"/>
    <w:rsid w:val="00A25440"/>
    <w:rsid w:val="00A30347"/>
    <w:rsid w:val="00A30DDB"/>
    <w:rsid w:val="00A42614"/>
    <w:rsid w:val="00A45CDA"/>
    <w:rsid w:val="00A57761"/>
    <w:rsid w:val="00A66373"/>
    <w:rsid w:val="00A66CD4"/>
    <w:rsid w:val="00A758A4"/>
    <w:rsid w:val="00A77528"/>
    <w:rsid w:val="00A8127B"/>
    <w:rsid w:val="00A86623"/>
    <w:rsid w:val="00AA0776"/>
    <w:rsid w:val="00AA2A97"/>
    <w:rsid w:val="00AA3444"/>
    <w:rsid w:val="00AA5145"/>
    <w:rsid w:val="00AB1C26"/>
    <w:rsid w:val="00AB3790"/>
    <w:rsid w:val="00AC498E"/>
    <w:rsid w:val="00AD0F67"/>
    <w:rsid w:val="00AD463D"/>
    <w:rsid w:val="00AD6074"/>
    <w:rsid w:val="00AD7C59"/>
    <w:rsid w:val="00AF5304"/>
    <w:rsid w:val="00AF628E"/>
    <w:rsid w:val="00B02482"/>
    <w:rsid w:val="00B059A7"/>
    <w:rsid w:val="00B05EFC"/>
    <w:rsid w:val="00B07F0F"/>
    <w:rsid w:val="00B113F9"/>
    <w:rsid w:val="00B145ED"/>
    <w:rsid w:val="00B20B3A"/>
    <w:rsid w:val="00B22A06"/>
    <w:rsid w:val="00B22ACD"/>
    <w:rsid w:val="00B26F2A"/>
    <w:rsid w:val="00B272A2"/>
    <w:rsid w:val="00B348F3"/>
    <w:rsid w:val="00B35F57"/>
    <w:rsid w:val="00B4254B"/>
    <w:rsid w:val="00B44ADC"/>
    <w:rsid w:val="00B54FB9"/>
    <w:rsid w:val="00B5508A"/>
    <w:rsid w:val="00B551EA"/>
    <w:rsid w:val="00B60217"/>
    <w:rsid w:val="00B6046D"/>
    <w:rsid w:val="00B6650A"/>
    <w:rsid w:val="00B70498"/>
    <w:rsid w:val="00B72209"/>
    <w:rsid w:val="00B74FA8"/>
    <w:rsid w:val="00B76E85"/>
    <w:rsid w:val="00B82761"/>
    <w:rsid w:val="00B85545"/>
    <w:rsid w:val="00B910EE"/>
    <w:rsid w:val="00B9116A"/>
    <w:rsid w:val="00B91177"/>
    <w:rsid w:val="00B924F5"/>
    <w:rsid w:val="00B92A63"/>
    <w:rsid w:val="00BA0550"/>
    <w:rsid w:val="00BA24F3"/>
    <w:rsid w:val="00BA6C5B"/>
    <w:rsid w:val="00BB5606"/>
    <w:rsid w:val="00BB5923"/>
    <w:rsid w:val="00BB5E65"/>
    <w:rsid w:val="00BC4A76"/>
    <w:rsid w:val="00BC519C"/>
    <w:rsid w:val="00BD3F94"/>
    <w:rsid w:val="00BD4C95"/>
    <w:rsid w:val="00BD7891"/>
    <w:rsid w:val="00BE03A2"/>
    <w:rsid w:val="00BE142E"/>
    <w:rsid w:val="00BE1BDF"/>
    <w:rsid w:val="00BE46BE"/>
    <w:rsid w:val="00BE59BF"/>
    <w:rsid w:val="00BE67CD"/>
    <w:rsid w:val="00BE6F2D"/>
    <w:rsid w:val="00BF36CC"/>
    <w:rsid w:val="00BF45FB"/>
    <w:rsid w:val="00BF7596"/>
    <w:rsid w:val="00C11FDD"/>
    <w:rsid w:val="00C1291B"/>
    <w:rsid w:val="00C13580"/>
    <w:rsid w:val="00C229AB"/>
    <w:rsid w:val="00C2316A"/>
    <w:rsid w:val="00C25456"/>
    <w:rsid w:val="00C2644D"/>
    <w:rsid w:val="00C279A3"/>
    <w:rsid w:val="00C3095D"/>
    <w:rsid w:val="00C356F9"/>
    <w:rsid w:val="00C50889"/>
    <w:rsid w:val="00C54901"/>
    <w:rsid w:val="00C6020D"/>
    <w:rsid w:val="00C7295D"/>
    <w:rsid w:val="00C72C44"/>
    <w:rsid w:val="00C72FD6"/>
    <w:rsid w:val="00C73167"/>
    <w:rsid w:val="00C75538"/>
    <w:rsid w:val="00C75638"/>
    <w:rsid w:val="00C7591D"/>
    <w:rsid w:val="00C7599E"/>
    <w:rsid w:val="00C76624"/>
    <w:rsid w:val="00C77D15"/>
    <w:rsid w:val="00C817C4"/>
    <w:rsid w:val="00C919E6"/>
    <w:rsid w:val="00C9462F"/>
    <w:rsid w:val="00C9626A"/>
    <w:rsid w:val="00C976DF"/>
    <w:rsid w:val="00CA0757"/>
    <w:rsid w:val="00CA3613"/>
    <w:rsid w:val="00CA4A70"/>
    <w:rsid w:val="00CB00BF"/>
    <w:rsid w:val="00CB446C"/>
    <w:rsid w:val="00CB541E"/>
    <w:rsid w:val="00CB6734"/>
    <w:rsid w:val="00CC026F"/>
    <w:rsid w:val="00CC2227"/>
    <w:rsid w:val="00CC248C"/>
    <w:rsid w:val="00CC268D"/>
    <w:rsid w:val="00CC4AC4"/>
    <w:rsid w:val="00CC536F"/>
    <w:rsid w:val="00CC6F8C"/>
    <w:rsid w:val="00CC746A"/>
    <w:rsid w:val="00CC7F04"/>
    <w:rsid w:val="00CE19AF"/>
    <w:rsid w:val="00CE76B5"/>
    <w:rsid w:val="00CF7431"/>
    <w:rsid w:val="00CF7E88"/>
    <w:rsid w:val="00D16531"/>
    <w:rsid w:val="00D17EAC"/>
    <w:rsid w:val="00D25AF3"/>
    <w:rsid w:val="00D274AC"/>
    <w:rsid w:val="00D317E3"/>
    <w:rsid w:val="00D35A14"/>
    <w:rsid w:val="00D35CD2"/>
    <w:rsid w:val="00D35CFA"/>
    <w:rsid w:val="00D36A1A"/>
    <w:rsid w:val="00D504BD"/>
    <w:rsid w:val="00D50F48"/>
    <w:rsid w:val="00D52247"/>
    <w:rsid w:val="00D6407D"/>
    <w:rsid w:val="00D64211"/>
    <w:rsid w:val="00D643A8"/>
    <w:rsid w:val="00D722CB"/>
    <w:rsid w:val="00D7560C"/>
    <w:rsid w:val="00D8067E"/>
    <w:rsid w:val="00D81562"/>
    <w:rsid w:val="00D84B55"/>
    <w:rsid w:val="00D92EE4"/>
    <w:rsid w:val="00D946C2"/>
    <w:rsid w:val="00DA0329"/>
    <w:rsid w:val="00DB0DE3"/>
    <w:rsid w:val="00DB1F80"/>
    <w:rsid w:val="00DB2242"/>
    <w:rsid w:val="00DB3F43"/>
    <w:rsid w:val="00DC2A24"/>
    <w:rsid w:val="00DC5B0F"/>
    <w:rsid w:val="00DD1979"/>
    <w:rsid w:val="00DD2520"/>
    <w:rsid w:val="00DD763A"/>
    <w:rsid w:val="00DE12C5"/>
    <w:rsid w:val="00DE3627"/>
    <w:rsid w:val="00DE3F9D"/>
    <w:rsid w:val="00DF1A46"/>
    <w:rsid w:val="00DF41EE"/>
    <w:rsid w:val="00DF5F72"/>
    <w:rsid w:val="00DF689B"/>
    <w:rsid w:val="00E0102F"/>
    <w:rsid w:val="00E05A38"/>
    <w:rsid w:val="00E0678C"/>
    <w:rsid w:val="00E11CB0"/>
    <w:rsid w:val="00E1370C"/>
    <w:rsid w:val="00E1720A"/>
    <w:rsid w:val="00E22423"/>
    <w:rsid w:val="00E224B0"/>
    <w:rsid w:val="00E32927"/>
    <w:rsid w:val="00E361BA"/>
    <w:rsid w:val="00E43237"/>
    <w:rsid w:val="00E448C9"/>
    <w:rsid w:val="00E464F5"/>
    <w:rsid w:val="00E50D79"/>
    <w:rsid w:val="00E520C0"/>
    <w:rsid w:val="00E54521"/>
    <w:rsid w:val="00E5622A"/>
    <w:rsid w:val="00E60093"/>
    <w:rsid w:val="00E61A7F"/>
    <w:rsid w:val="00E66A5C"/>
    <w:rsid w:val="00E66BA7"/>
    <w:rsid w:val="00E703ED"/>
    <w:rsid w:val="00E73E72"/>
    <w:rsid w:val="00E771B0"/>
    <w:rsid w:val="00E82767"/>
    <w:rsid w:val="00E8312A"/>
    <w:rsid w:val="00E876E6"/>
    <w:rsid w:val="00E947FF"/>
    <w:rsid w:val="00E97C04"/>
    <w:rsid w:val="00EB1846"/>
    <w:rsid w:val="00EB2580"/>
    <w:rsid w:val="00EB4A6D"/>
    <w:rsid w:val="00EB73AD"/>
    <w:rsid w:val="00EC6DBC"/>
    <w:rsid w:val="00ED4566"/>
    <w:rsid w:val="00ED71A0"/>
    <w:rsid w:val="00EE00B3"/>
    <w:rsid w:val="00EE0DE7"/>
    <w:rsid w:val="00EE7752"/>
    <w:rsid w:val="00EF1046"/>
    <w:rsid w:val="00EF44C7"/>
    <w:rsid w:val="00EF68F4"/>
    <w:rsid w:val="00F02938"/>
    <w:rsid w:val="00F032D6"/>
    <w:rsid w:val="00F07D88"/>
    <w:rsid w:val="00F16D1D"/>
    <w:rsid w:val="00F2428A"/>
    <w:rsid w:val="00F24BD2"/>
    <w:rsid w:val="00F25D3A"/>
    <w:rsid w:val="00F329BB"/>
    <w:rsid w:val="00F37395"/>
    <w:rsid w:val="00F4175F"/>
    <w:rsid w:val="00F46A92"/>
    <w:rsid w:val="00F46AE8"/>
    <w:rsid w:val="00F47B30"/>
    <w:rsid w:val="00F52380"/>
    <w:rsid w:val="00F576F3"/>
    <w:rsid w:val="00F609ED"/>
    <w:rsid w:val="00F618A4"/>
    <w:rsid w:val="00F67499"/>
    <w:rsid w:val="00F67D38"/>
    <w:rsid w:val="00F703F2"/>
    <w:rsid w:val="00F739D4"/>
    <w:rsid w:val="00F74DC1"/>
    <w:rsid w:val="00F768CE"/>
    <w:rsid w:val="00F90EB2"/>
    <w:rsid w:val="00F9341B"/>
    <w:rsid w:val="00FA3DD3"/>
    <w:rsid w:val="00FB0779"/>
    <w:rsid w:val="00FB0A10"/>
    <w:rsid w:val="00FB5231"/>
    <w:rsid w:val="00FB68C7"/>
    <w:rsid w:val="00FB69E4"/>
    <w:rsid w:val="00FD0890"/>
    <w:rsid w:val="00FD1FA6"/>
    <w:rsid w:val="00FD2EF0"/>
    <w:rsid w:val="00FD3B9D"/>
    <w:rsid w:val="00FD5898"/>
    <w:rsid w:val="00FE21AD"/>
    <w:rsid w:val="00FE3CE2"/>
    <w:rsid w:val="00FE7251"/>
    <w:rsid w:val="00FF2D07"/>
    <w:rsid w:val="00FF3603"/>
    <w:rsid w:val="00FF5DF6"/>
    <w:rsid w:val="0F275DA9"/>
    <w:rsid w:val="1B01538A"/>
    <w:rsid w:val="1BE12CD1"/>
    <w:rsid w:val="3DC05FF0"/>
    <w:rsid w:val="6D086C5A"/>
    <w:rsid w:val="744F084E"/>
    <w:rsid w:val="7909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0503"/>
  <w15:docId w15:val="{99B23F25-C5E3-4E6C-8AAF-9555B38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3" w:line="268" w:lineRule="auto"/>
      <w:ind w:left="38" w:right="10" w:firstLine="686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 w:val="22"/>
      <w:szCs w:val="2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pPr>
      <w:ind w:left="38" w:right="10" w:firstLine="686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Theme="minorHAnsi" w:hAnsi="Calibri"/>
      <w:szCs w:val="21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285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77A8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77A8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b-srbija.r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sb-srbija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b-srbija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sb-srbija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b-srbija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2724-C482-4BD3-AF1E-743D81B1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sana08</cp:lastModifiedBy>
  <cp:revision>2</cp:revision>
  <cp:lastPrinted>2022-08-05T08:35:00Z</cp:lastPrinted>
  <dcterms:created xsi:type="dcterms:W3CDTF">2022-08-10T13:21:00Z</dcterms:created>
  <dcterms:modified xsi:type="dcterms:W3CDTF">2022-08-10T13:21:00Z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48474678C302403A8476BE8898F45933</vt:lpwstr>
  </property>
</Properties>
</file>